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18" w:rsidRPr="00CF7318" w:rsidRDefault="00475745" w:rsidP="00363CD1">
      <w:pPr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sz w:val="28"/>
          <w:szCs w:val="28"/>
          <w:u w:val="single"/>
        </w:rPr>
        <w:t>ROK 2018</w:t>
      </w:r>
      <w:r w:rsidR="001A70F8" w:rsidRPr="00E24E3F">
        <w:rPr>
          <w:rFonts w:ascii="Calibri" w:hAnsi="Calibri" w:cs="Calibri"/>
          <w:b/>
          <w:sz w:val="28"/>
          <w:szCs w:val="28"/>
        </w:rPr>
        <w:tab/>
      </w:r>
      <w:r w:rsidR="001A70F8" w:rsidRPr="00E24E3F">
        <w:rPr>
          <w:rFonts w:ascii="Calibri" w:hAnsi="Calibri" w:cs="Calibri"/>
          <w:b/>
          <w:sz w:val="28"/>
          <w:szCs w:val="28"/>
        </w:rPr>
        <w:tab/>
      </w:r>
      <w:r w:rsidR="001A70F8">
        <w:rPr>
          <w:rFonts w:ascii="Calibri" w:hAnsi="Calibri" w:cs="Calibri"/>
          <w:b/>
          <w:sz w:val="28"/>
          <w:szCs w:val="28"/>
          <w:u w:val="single"/>
        </w:rPr>
        <w:t xml:space="preserve">     </w:t>
      </w:r>
    </w:p>
    <w:p w:rsidR="00363CD1" w:rsidRPr="00CF7318" w:rsidRDefault="00695FDC" w:rsidP="00363CD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PUBLIKACE</w:t>
      </w:r>
    </w:p>
    <w:p w:rsidR="001A62E1" w:rsidRDefault="001A62E1" w:rsidP="00363CD1">
      <w:pPr>
        <w:rPr>
          <w:rFonts w:ascii="Calibri" w:hAnsi="Calibri" w:cs="Calibri"/>
          <w:sz w:val="22"/>
          <w:szCs w:val="22"/>
        </w:rPr>
      </w:pPr>
    </w:p>
    <w:p w:rsidR="00027A64" w:rsidRPr="00CE0A9B" w:rsidRDefault="00CE0A9B" w:rsidP="007E4573">
      <w:pPr>
        <w:rPr>
          <w:rFonts w:ascii="Calibri" w:hAnsi="Calibri"/>
          <w:b/>
          <w:sz w:val="22"/>
          <w:szCs w:val="22"/>
        </w:rPr>
      </w:pPr>
      <w:r w:rsidRPr="00CE0A9B">
        <w:rPr>
          <w:rFonts w:ascii="Calibri" w:hAnsi="Calibri"/>
          <w:b/>
          <w:sz w:val="22"/>
          <w:szCs w:val="22"/>
        </w:rPr>
        <w:t>Článek v časopise</w:t>
      </w:r>
    </w:p>
    <w:p w:rsidR="00CE0A9B" w:rsidRDefault="00CE0A9B" w:rsidP="007E4573">
      <w:pPr>
        <w:rPr>
          <w:rFonts w:ascii="Calibri" w:hAnsi="Calibri"/>
          <w:caps/>
          <w:sz w:val="22"/>
          <w:szCs w:val="22"/>
        </w:rPr>
      </w:pPr>
    </w:p>
    <w:p w:rsidR="007E4573" w:rsidRDefault="007E4573" w:rsidP="007E4573">
      <w:pPr>
        <w:rPr>
          <w:rFonts w:ascii="Calibri" w:hAnsi="Calibri"/>
          <w:sz w:val="22"/>
          <w:szCs w:val="22"/>
        </w:rPr>
      </w:pPr>
      <w:r w:rsidRPr="00707EFE">
        <w:rPr>
          <w:rFonts w:ascii="Calibri" w:hAnsi="Calibri"/>
          <w:caps/>
          <w:sz w:val="22"/>
          <w:szCs w:val="22"/>
        </w:rPr>
        <w:t>Daňová B., Minář L</w:t>
      </w:r>
      <w:r w:rsidRPr="000A581E">
        <w:rPr>
          <w:rFonts w:ascii="Calibri" w:hAnsi="Calibri"/>
          <w:sz w:val="22"/>
          <w:szCs w:val="22"/>
        </w:rPr>
        <w:t xml:space="preserve">.: </w:t>
      </w:r>
      <w:proofErr w:type="spellStart"/>
      <w:r w:rsidRPr="000A581E">
        <w:rPr>
          <w:rFonts w:ascii="Calibri" w:hAnsi="Calibri"/>
          <w:sz w:val="22"/>
          <w:szCs w:val="22"/>
        </w:rPr>
        <w:t>Spinocelulární</w:t>
      </w:r>
      <w:proofErr w:type="spellEnd"/>
      <w:r w:rsidRPr="000A581E">
        <w:rPr>
          <w:rFonts w:ascii="Calibri" w:hAnsi="Calibri"/>
          <w:sz w:val="22"/>
          <w:szCs w:val="22"/>
        </w:rPr>
        <w:t xml:space="preserve"> karcinom vulvy u mladé ženy. Čes. </w:t>
      </w:r>
      <w:proofErr w:type="spellStart"/>
      <w:r w:rsidRPr="000A581E">
        <w:rPr>
          <w:rFonts w:ascii="Calibri" w:hAnsi="Calibri"/>
          <w:sz w:val="22"/>
          <w:szCs w:val="22"/>
        </w:rPr>
        <w:t>Dermatovenerol</w:t>
      </w:r>
      <w:proofErr w:type="spellEnd"/>
      <w:r w:rsidRPr="000A581E">
        <w:rPr>
          <w:rFonts w:ascii="Calibri" w:hAnsi="Calibri"/>
          <w:sz w:val="22"/>
          <w:szCs w:val="22"/>
        </w:rPr>
        <w:t xml:space="preserve">., </w:t>
      </w:r>
      <w:proofErr w:type="gramStart"/>
      <w:r w:rsidRPr="000A581E">
        <w:rPr>
          <w:rFonts w:ascii="Calibri" w:hAnsi="Calibri"/>
          <w:sz w:val="22"/>
          <w:szCs w:val="22"/>
        </w:rPr>
        <w:t xml:space="preserve">2018, </w:t>
      </w:r>
      <w:r w:rsidR="00707EFE">
        <w:rPr>
          <w:rFonts w:ascii="Calibri" w:hAnsi="Calibri"/>
          <w:sz w:val="22"/>
          <w:szCs w:val="22"/>
        </w:rPr>
        <w:t xml:space="preserve">                 </w:t>
      </w:r>
      <w:r w:rsidRPr="000A581E">
        <w:rPr>
          <w:rFonts w:ascii="Calibri" w:hAnsi="Calibri"/>
          <w:sz w:val="22"/>
          <w:szCs w:val="22"/>
        </w:rPr>
        <w:t>8, č.</w:t>
      </w:r>
      <w:proofErr w:type="gramEnd"/>
      <w:r w:rsidRPr="000A581E">
        <w:rPr>
          <w:rFonts w:ascii="Calibri" w:hAnsi="Calibri"/>
          <w:sz w:val="22"/>
          <w:szCs w:val="22"/>
        </w:rPr>
        <w:t xml:space="preserve"> 1,s. 56-59. ISSN 1805-0611</w:t>
      </w:r>
      <w:r w:rsidR="003F59DC">
        <w:rPr>
          <w:rFonts w:ascii="Calibri" w:hAnsi="Calibri"/>
          <w:sz w:val="22"/>
          <w:szCs w:val="22"/>
        </w:rPr>
        <w:t>.</w:t>
      </w:r>
    </w:p>
    <w:p w:rsidR="003F59DC" w:rsidRDefault="003F59DC" w:rsidP="007E4573">
      <w:pPr>
        <w:rPr>
          <w:rFonts w:ascii="Calibri" w:hAnsi="Calibri"/>
          <w:sz w:val="22"/>
          <w:szCs w:val="22"/>
        </w:rPr>
      </w:pPr>
    </w:p>
    <w:p w:rsidR="00CE0A9B" w:rsidRDefault="00CE0A9B" w:rsidP="007E4573">
      <w:pPr>
        <w:rPr>
          <w:rFonts w:ascii="Calibri" w:hAnsi="Calibri"/>
          <w:sz w:val="22"/>
          <w:szCs w:val="22"/>
        </w:rPr>
      </w:pPr>
    </w:p>
    <w:p w:rsidR="00CE0A9B" w:rsidRDefault="00CE0A9B" w:rsidP="00CE0A9B">
      <w:pPr>
        <w:rPr>
          <w:rFonts w:ascii="Calibri" w:hAnsi="Calibri"/>
          <w:sz w:val="22"/>
          <w:szCs w:val="22"/>
        </w:rPr>
      </w:pPr>
      <w:r w:rsidRPr="00707EFE">
        <w:rPr>
          <w:rFonts w:ascii="Calibri" w:hAnsi="Calibri"/>
          <w:caps/>
          <w:sz w:val="22"/>
          <w:szCs w:val="22"/>
        </w:rPr>
        <w:t>Hanušová K</w:t>
      </w:r>
      <w:r w:rsidRPr="00CE0A9B">
        <w:rPr>
          <w:rFonts w:ascii="Calibri" w:hAnsi="Calibri"/>
          <w:caps/>
          <w:sz w:val="22"/>
          <w:szCs w:val="22"/>
        </w:rPr>
        <w:t xml:space="preserve">., </w:t>
      </w:r>
      <w:r w:rsidRPr="00CE0A9B">
        <w:rPr>
          <w:rFonts w:ascii="Calibri" w:hAnsi="Calibri"/>
          <w:caps/>
          <w:sz w:val="22"/>
          <w:szCs w:val="22"/>
          <w:u w:val="single"/>
        </w:rPr>
        <w:t>Jedličková H</w:t>
      </w:r>
      <w:r>
        <w:rPr>
          <w:rFonts w:ascii="Calibri" w:hAnsi="Calibri"/>
          <w:sz w:val="22"/>
          <w:szCs w:val="22"/>
        </w:rPr>
        <w:t xml:space="preserve">.: Autoimunitní puchýřnatá onemocnění – současné </w:t>
      </w:r>
      <w:proofErr w:type="gramStart"/>
      <w:r>
        <w:rPr>
          <w:rFonts w:ascii="Calibri" w:hAnsi="Calibri"/>
          <w:sz w:val="22"/>
          <w:szCs w:val="22"/>
        </w:rPr>
        <w:t>možnosti   diagnostiky</w:t>
      </w:r>
      <w:proofErr w:type="gramEnd"/>
      <w:r>
        <w:rPr>
          <w:rFonts w:ascii="Calibri" w:hAnsi="Calibri"/>
          <w:sz w:val="22"/>
          <w:szCs w:val="22"/>
        </w:rPr>
        <w:t xml:space="preserve">. Alergie, časopis pro kontinuální vzdělávání v alergologii a klinické imunologii. 2018, ročník </w:t>
      </w:r>
      <w:proofErr w:type="gramStart"/>
      <w:r>
        <w:rPr>
          <w:rFonts w:ascii="Calibri" w:hAnsi="Calibri"/>
          <w:sz w:val="22"/>
          <w:szCs w:val="22"/>
        </w:rPr>
        <w:t>20,  č.</w:t>
      </w:r>
      <w:proofErr w:type="gramEnd"/>
      <w:r>
        <w:rPr>
          <w:rFonts w:ascii="Calibri" w:hAnsi="Calibri"/>
          <w:sz w:val="22"/>
          <w:szCs w:val="22"/>
        </w:rPr>
        <w:t xml:space="preserve">  3,  s. 170-179. ISSN 1212-3536.</w:t>
      </w:r>
    </w:p>
    <w:p w:rsidR="00CE0A9B" w:rsidRDefault="00CE0A9B" w:rsidP="007E4573">
      <w:pPr>
        <w:rPr>
          <w:rFonts w:ascii="Calibri" w:hAnsi="Calibri"/>
          <w:sz w:val="22"/>
          <w:szCs w:val="22"/>
        </w:rPr>
      </w:pPr>
    </w:p>
    <w:p w:rsidR="00CE0A9B" w:rsidRPr="00D15A3B" w:rsidRDefault="00CE0A9B" w:rsidP="00CE0A9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JEDLIČKOVÁ H.: Prekance</w:t>
      </w:r>
      <w:r w:rsidRPr="00D15A3B">
        <w:rPr>
          <w:rFonts w:ascii="Calibri" w:hAnsi="Calibri" w:cs="Calibri"/>
          <w:sz w:val="22"/>
          <w:szCs w:val="22"/>
        </w:rPr>
        <w:t xml:space="preserve">rózy a karcinomy in </w:t>
      </w:r>
      <w:proofErr w:type="spellStart"/>
      <w:r w:rsidRPr="00D15A3B">
        <w:rPr>
          <w:rFonts w:ascii="Calibri" w:hAnsi="Calibri" w:cs="Calibri"/>
          <w:sz w:val="22"/>
          <w:szCs w:val="22"/>
        </w:rPr>
        <w:t>situ</w:t>
      </w:r>
      <w:proofErr w:type="spellEnd"/>
      <w:r w:rsidRPr="00D15A3B">
        <w:rPr>
          <w:rFonts w:ascii="Calibri" w:hAnsi="Calibri" w:cs="Calibri"/>
          <w:sz w:val="22"/>
          <w:szCs w:val="22"/>
        </w:rPr>
        <w:t xml:space="preserve"> v dermatologii.</w:t>
      </w:r>
      <w:r>
        <w:rPr>
          <w:rFonts w:ascii="Calibri" w:hAnsi="Calibri" w:cs="Calibri"/>
          <w:sz w:val="22"/>
          <w:szCs w:val="22"/>
        </w:rPr>
        <w:t xml:space="preserve"> </w:t>
      </w:r>
      <w:r w:rsidRPr="00D15A3B">
        <w:rPr>
          <w:rFonts w:ascii="Calibri" w:hAnsi="Calibri" w:cs="Calibri"/>
          <w:sz w:val="22"/>
          <w:szCs w:val="22"/>
        </w:rPr>
        <w:t xml:space="preserve">Dermatologie pro praxi, 2018, ročník 12, č. 3, s. 117 </w:t>
      </w:r>
      <w:r>
        <w:rPr>
          <w:rFonts w:ascii="Calibri" w:hAnsi="Calibri" w:cs="Calibri"/>
          <w:sz w:val="22"/>
          <w:szCs w:val="22"/>
        </w:rPr>
        <w:t>–</w:t>
      </w:r>
      <w:r w:rsidRPr="00D15A3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122. ISSN 1802-2960.</w:t>
      </w:r>
    </w:p>
    <w:p w:rsidR="00CE0A9B" w:rsidRDefault="00CE0A9B" w:rsidP="007E4573">
      <w:pPr>
        <w:rPr>
          <w:rFonts w:ascii="Calibri" w:hAnsi="Calibri"/>
          <w:sz w:val="22"/>
          <w:szCs w:val="22"/>
        </w:rPr>
      </w:pPr>
    </w:p>
    <w:p w:rsidR="00CE0A9B" w:rsidRPr="00B939A3" w:rsidRDefault="00CE0A9B" w:rsidP="00CE0A9B">
      <w:pPr>
        <w:rPr>
          <w:rFonts w:ascii="Calibri" w:hAnsi="Calibri" w:cs="Calibri"/>
          <w:sz w:val="22"/>
          <w:szCs w:val="22"/>
        </w:rPr>
      </w:pPr>
      <w:r w:rsidRPr="00B939A3">
        <w:rPr>
          <w:rFonts w:ascii="Calibri" w:hAnsi="Calibri" w:cs="Calibri"/>
          <w:sz w:val="22"/>
          <w:szCs w:val="22"/>
        </w:rPr>
        <w:t xml:space="preserve">POSPÍŠILOVÁ A.: </w:t>
      </w:r>
      <w:proofErr w:type="spellStart"/>
      <w:r w:rsidRPr="00B939A3">
        <w:rPr>
          <w:rFonts w:ascii="Calibri" w:hAnsi="Calibri" w:cs="Calibri"/>
          <w:sz w:val="22"/>
          <w:szCs w:val="22"/>
        </w:rPr>
        <w:t>Lipodermatoskleróza</w:t>
      </w:r>
      <w:proofErr w:type="spellEnd"/>
      <w:r w:rsidRPr="00B939A3">
        <w:rPr>
          <w:rFonts w:ascii="Calibri" w:hAnsi="Calibri" w:cs="Calibri"/>
          <w:sz w:val="22"/>
          <w:szCs w:val="22"/>
        </w:rPr>
        <w:t xml:space="preserve"> – opomíjená diagnóza.</w:t>
      </w:r>
      <w:r>
        <w:rPr>
          <w:rFonts w:ascii="Calibri" w:hAnsi="Calibri" w:cs="Calibri"/>
          <w:sz w:val="22"/>
          <w:szCs w:val="22"/>
        </w:rPr>
        <w:t xml:space="preserve"> </w:t>
      </w:r>
      <w:r w:rsidRPr="00B939A3">
        <w:rPr>
          <w:rFonts w:ascii="Calibri" w:hAnsi="Calibri" w:cs="Calibri"/>
          <w:sz w:val="22"/>
          <w:szCs w:val="22"/>
        </w:rPr>
        <w:t>DERMA, 2018,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 xml:space="preserve">ročník </w:t>
      </w:r>
      <w:r w:rsidRPr="00B939A3">
        <w:rPr>
          <w:rFonts w:ascii="Calibri" w:hAnsi="Calibri" w:cs="Calibri"/>
          <w:sz w:val="22"/>
          <w:szCs w:val="22"/>
        </w:rPr>
        <w:t xml:space="preserve"> XVIII</w:t>
      </w:r>
      <w:proofErr w:type="gramEnd"/>
      <w:r w:rsidRPr="00B939A3">
        <w:rPr>
          <w:rFonts w:ascii="Calibri" w:hAnsi="Calibri" w:cs="Calibri"/>
          <w:sz w:val="22"/>
          <w:szCs w:val="22"/>
        </w:rPr>
        <w:t>, č. 4</w:t>
      </w:r>
      <w:r>
        <w:rPr>
          <w:rFonts w:ascii="Calibri" w:hAnsi="Calibri" w:cs="Calibri"/>
          <w:sz w:val="22"/>
          <w:szCs w:val="22"/>
        </w:rPr>
        <w:t>, s. 4-8. ISSN 1335-7360.</w:t>
      </w:r>
    </w:p>
    <w:p w:rsidR="00CE0A9B" w:rsidRDefault="00CE0A9B" w:rsidP="00CE0A9B">
      <w:pPr>
        <w:rPr>
          <w:rFonts w:ascii="Calibri" w:hAnsi="Calibri" w:cs="Calibri"/>
          <w:b/>
          <w:sz w:val="22"/>
          <w:szCs w:val="22"/>
          <w:u w:val="single"/>
        </w:rPr>
      </w:pPr>
    </w:p>
    <w:p w:rsidR="003F59DC" w:rsidRDefault="005632F7" w:rsidP="003F59DC">
      <w:pPr>
        <w:rPr>
          <w:rFonts w:ascii="Calibri" w:hAnsi="Calibri"/>
          <w:sz w:val="22"/>
          <w:szCs w:val="22"/>
        </w:rPr>
      </w:pPr>
      <w:r w:rsidRPr="00707EFE">
        <w:rPr>
          <w:rFonts w:ascii="Calibri" w:hAnsi="Calibri"/>
          <w:caps/>
          <w:sz w:val="22"/>
          <w:szCs w:val="22"/>
        </w:rPr>
        <w:t>Rulcová J</w:t>
      </w:r>
      <w:r>
        <w:rPr>
          <w:rFonts w:ascii="Calibri" w:hAnsi="Calibri"/>
          <w:sz w:val="22"/>
          <w:szCs w:val="22"/>
        </w:rPr>
        <w:t>.</w:t>
      </w:r>
      <w:r w:rsidR="003F59DC" w:rsidRPr="005632F7">
        <w:rPr>
          <w:rFonts w:ascii="Calibri" w:hAnsi="Calibri"/>
          <w:sz w:val="22"/>
          <w:szCs w:val="22"/>
        </w:rPr>
        <w:t xml:space="preserve">: Kožní </w:t>
      </w:r>
      <w:proofErr w:type="spellStart"/>
      <w:r w:rsidR="003F59DC" w:rsidRPr="005632F7">
        <w:rPr>
          <w:rFonts w:ascii="Calibri" w:hAnsi="Calibri"/>
          <w:sz w:val="22"/>
          <w:szCs w:val="22"/>
        </w:rPr>
        <w:t>mikrobiom</w:t>
      </w:r>
      <w:proofErr w:type="spellEnd"/>
      <w:r w:rsidR="003F59DC" w:rsidRPr="005632F7">
        <w:rPr>
          <w:rFonts w:ascii="Calibri" w:hAnsi="Calibri"/>
          <w:sz w:val="22"/>
          <w:szCs w:val="22"/>
        </w:rPr>
        <w:t xml:space="preserve"> u pacientů s </w:t>
      </w:r>
      <w:proofErr w:type="spellStart"/>
      <w:r w:rsidR="003F59DC" w:rsidRPr="005632F7">
        <w:rPr>
          <w:rFonts w:ascii="Calibri" w:hAnsi="Calibri"/>
          <w:sz w:val="22"/>
          <w:szCs w:val="22"/>
        </w:rPr>
        <w:t>acne</w:t>
      </w:r>
      <w:proofErr w:type="spellEnd"/>
      <w:r w:rsidR="003F59DC" w:rsidRPr="005632F7">
        <w:rPr>
          <w:rFonts w:ascii="Calibri" w:hAnsi="Calibri"/>
          <w:sz w:val="22"/>
          <w:szCs w:val="22"/>
        </w:rPr>
        <w:t xml:space="preserve"> </w:t>
      </w:r>
      <w:proofErr w:type="spellStart"/>
      <w:r w:rsidR="003F59DC" w:rsidRPr="005632F7">
        <w:rPr>
          <w:rFonts w:ascii="Calibri" w:hAnsi="Calibri"/>
          <w:sz w:val="22"/>
          <w:szCs w:val="22"/>
        </w:rPr>
        <w:t>vulgaris</w:t>
      </w:r>
      <w:proofErr w:type="spellEnd"/>
      <w:r w:rsidR="003F59DC" w:rsidRPr="005632F7">
        <w:rPr>
          <w:rFonts w:ascii="Calibri" w:hAnsi="Calibri"/>
          <w:sz w:val="22"/>
          <w:szCs w:val="22"/>
        </w:rPr>
        <w:t xml:space="preserve"> a </w:t>
      </w:r>
      <w:proofErr w:type="spellStart"/>
      <w:r w:rsidR="003F59DC" w:rsidRPr="005632F7">
        <w:rPr>
          <w:rFonts w:ascii="Calibri" w:hAnsi="Calibri"/>
          <w:sz w:val="22"/>
          <w:szCs w:val="22"/>
        </w:rPr>
        <w:t>rosacea</w:t>
      </w:r>
      <w:proofErr w:type="spellEnd"/>
      <w:r w:rsidR="003F59DC" w:rsidRPr="005632F7">
        <w:rPr>
          <w:rFonts w:ascii="Calibri" w:hAnsi="Calibri"/>
          <w:sz w:val="22"/>
          <w:szCs w:val="22"/>
        </w:rPr>
        <w:t xml:space="preserve"> </w:t>
      </w:r>
      <w:proofErr w:type="spellStart"/>
      <w:r w:rsidR="003F59DC" w:rsidRPr="005632F7">
        <w:rPr>
          <w:rFonts w:ascii="Calibri" w:hAnsi="Calibri"/>
          <w:sz w:val="22"/>
          <w:szCs w:val="22"/>
        </w:rPr>
        <w:t>faciei</w:t>
      </w:r>
      <w:proofErr w:type="spellEnd"/>
      <w:r w:rsidR="003F59DC" w:rsidRPr="005632F7">
        <w:rPr>
          <w:rFonts w:ascii="Calibri" w:hAnsi="Calibri"/>
          <w:sz w:val="22"/>
          <w:szCs w:val="22"/>
        </w:rPr>
        <w:t>.</w:t>
      </w:r>
      <w:r w:rsidR="00CE0A9B">
        <w:rPr>
          <w:rFonts w:ascii="Calibri" w:hAnsi="Calibri"/>
          <w:sz w:val="22"/>
          <w:szCs w:val="22"/>
        </w:rPr>
        <w:t xml:space="preserve"> Čes.</w:t>
      </w:r>
      <w:r w:rsidR="003F59DC" w:rsidRPr="005632F7">
        <w:rPr>
          <w:rFonts w:ascii="Calibri" w:hAnsi="Calibri"/>
          <w:sz w:val="22"/>
          <w:szCs w:val="22"/>
        </w:rPr>
        <w:t xml:space="preserve"> </w:t>
      </w:r>
      <w:proofErr w:type="spellStart"/>
      <w:r w:rsidR="003F59DC" w:rsidRPr="005632F7">
        <w:rPr>
          <w:rFonts w:ascii="Calibri" w:hAnsi="Calibri"/>
          <w:sz w:val="22"/>
          <w:szCs w:val="22"/>
        </w:rPr>
        <w:t>dermatovenerologie</w:t>
      </w:r>
      <w:proofErr w:type="spellEnd"/>
      <w:r w:rsidR="003F59DC" w:rsidRPr="005632F7">
        <w:rPr>
          <w:rFonts w:ascii="Calibri" w:hAnsi="Calibri"/>
          <w:sz w:val="22"/>
          <w:szCs w:val="22"/>
        </w:rPr>
        <w:t>, 2018, 8, 1, s. 28-30, ISSN 1805-0611</w:t>
      </w:r>
    </w:p>
    <w:p w:rsidR="00CE0A9B" w:rsidRDefault="00CE0A9B" w:rsidP="003F59DC">
      <w:pPr>
        <w:rPr>
          <w:rFonts w:ascii="Calibri" w:hAnsi="Calibri"/>
          <w:sz w:val="22"/>
          <w:szCs w:val="22"/>
        </w:rPr>
      </w:pPr>
    </w:p>
    <w:p w:rsidR="00CF78EE" w:rsidRDefault="00CF78EE" w:rsidP="003F59DC">
      <w:pPr>
        <w:rPr>
          <w:rFonts w:ascii="Calibri" w:hAnsi="Calibri"/>
          <w:sz w:val="22"/>
          <w:szCs w:val="22"/>
        </w:rPr>
      </w:pPr>
      <w:r w:rsidRPr="00707EFE">
        <w:rPr>
          <w:rFonts w:ascii="Calibri" w:hAnsi="Calibri"/>
          <w:caps/>
          <w:sz w:val="22"/>
          <w:szCs w:val="22"/>
        </w:rPr>
        <w:t>Tomanová D</w:t>
      </w:r>
      <w:r>
        <w:rPr>
          <w:rFonts w:ascii="Calibri" w:hAnsi="Calibri"/>
          <w:sz w:val="22"/>
          <w:szCs w:val="22"/>
        </w:rPr>
        <w:t>.: Rychle rostoucí tuhý uzel na nose.</w:t>
      </w:r>
      <w:r w:rsidR="00CE0A9B">
        <w:rPr>
          <w:rFonts w:ascii="Calibri" w:hAnsi="Calibri"/>
          <w:sz w:val="22"/>
          <w:szCs w:val="22"/>
        </w:rPr>
        <w:t xml:space="preserve"> Čes.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dermatovenerologie</w:t>
      </w:r>
      <w:proofErr w:type="spellEnd"/>
      <w:r>
        <w:rPr>
          <w:rFonts w:ascii="Calibri" w:hAnsi="Calibri"/>
          <w:sz w:val="22"/>
          <w:szCs w:val="22"/>
        </w:rPr>
        <w:t>, 2018, 8, 2, s. 109-111, ISSN 1805-0611.</w:t>
      </w:r>
    </w:p>
    <w:p w:rsidR="0096255D" w:rsidRDefault="0096255D" w:rsidP="003F59DC">
      <w:pPr>
        <w:rPr>
          <w:rFonts w:ascii="Calibri" w:hAnsi="Calibri"/>
          <w:sz w:val="22"/>
          <w:szCs w:val="22"/>
        </w:rPr>
      </w:pPr>
    </w:p>
    <w:p w:rsidR="00707EFE" w:rsidRDefault="00707EFE" w:rsidP="00CE0A9B">
      <w:pPr>
        <w:rPr>
          <w:rFonts w:ascii="Calibri" w:hAnsi="Calibri" w:cs="Calibri"/>
          <w:b/>
          <w:sz w:val="22"/>
          <w:szCs w:val="22"/>
          <w:u w:val="single"/>
        </w:rPr>
      </w:pPr>
    </w:p>
    <w:p w:rsidR="00707EFE" w:rsidRPr="00060A79" w:rsidRDefault="00CE0A9B" w:rsidP="00707EFE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Abstrakta</w:t>
      </w:r>
    </w:p>
    <w:p w:rsidR="00707EFE" w:rsidRDefault="00707EFE" w:rsidP="00707EFE">
      <w:pPr>
        <w:rPr>
          <w:rFonts w:ascii="Calibri" w:hAnsi="Calibri" w:cs="Calibri"/>
          <w:sz w:val="22"/>
          <w:szCs w:val="22"/>
        </w:rPr>
      </w:pPr>
      <w:r w:rsidRPr="00707EFE">
        <w:rPr>
          <w:rFonts w:ascii="Calibri" w:hAnsi="Calibri" w:cs="Calibri"/>
          <w:caps/>
          <w:sz w:val="22"/>
          <w:szCs w:val="22"/>
        </w:rPr>
        <w:t>Pospíšilová A</w:t>
      </w:r>
      <w:r>
        <w:rPr>
          <w:rFonts w:ascii="Calibri" w:hAnsi="Calibri" w:cs="Calibri"/>
          <w:sz w:val="22"/>
          <w:szCs w:val="22"/>
        </w:rPr>
        <w:t xml:space="preserve">.: </w:t>
      </w:r>
      <w:proofErr w:type="spellStart"/>
      <w:r>
        <w:rPr>
          <w:rFonts w:ascii="Calibri" w:hAnsi="Calibri" w:cs="Calibri"/>
          <w:sz w:val="22"/>
          <w:szCs w:val="22"/>
        </w:rPr>
        <w:t>Lipodermatoskleróza</w:t>
      </w:r>
      <w:proofErr w:type="spellEnd"/>
      <w:r>
        <w:rPr>
          <w:rFonts w:ascii="Calibri" w:hAnsi="Calibri" w:cs="Calibri"/>
          <w:sz w:val="22"/>
          <w:szCs w:val="22"/>
        </w:rPr>
        <w:t xml:space="preserve"> – opomíjená diagnóza.</w:t>
      </w:r>
    </w:p>
    <w:p w:rsidR="00707EFE" w:rsidRDefault="00707EFE" w:rsidP="00707EF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XVI. celostátní kongres s mezinárodní účastí na téma: Mezioborová spolupráce při léčbě ran a kožních defektů. Pardubice, 25. – 26. 1. 2018.</w:t>
      </w:r>
    </w:p>
    <w:p w:rsidR="00707EFE" w:rsidRDefault="00707EFE" w:rsidP="00707EF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Léčba ran, 2018, ročník V, č. 1, s. 39.</w:t>
      </w:r>
    </w:p>
    <w:p w:rsidR="00707EFE" w:rsidRDefault="00707EFE" w:rsidP="00707EFE">
      <w:pPr>
        <w:rPr>
          <w:rFonts w:ascii="Calibri" w:hAnsi="Calibri" w:cs="Calibri"/>
          <w:sz w:val="22"/>
          <w:szCs w:val="22"/>
        </w:rPr>
      </w:pPr>
    </w:p>
    <w:p w:rsidR="00707EFE" w:rsidRDefault="00707EFE" w:rsidP="00707EFE">
      <w:pPr>
        <w:rPr>
          <w:rFonts w:ascii="Calibri" w:hAnsi="Calibri" w:cs="Calibri"/>
          <w:sz w:val="22"/>
          <w:szCs w:val="22"/>
        </w:rPr>
      </w:pPr>
      <w:r w:rsidRPr="00707EFE">
        <w:rPr>
          <w:rFonts w:ascii="Calibri" w:hAnsi="Calibri" w:cs="Calibri"/>
          <w:caps/>
          <w:sz w:val="22"/>
          <w:szCs w:val="22"/>
        </w:rPr>
        <w:t>Schimmerová P</w:t>
      </w:r>
      <w:r>
        <w:rPr>
          <w:rFonts w:ascii="Calibri" w:hAnsi="Calibri" w:cs="Calibri"/>
          <w:sz w:val="22"/>
          <w:szCs w:val="22"/>
        </w:rPr>
        <w:t>.: Neočekávaná etiologie defektů na bérci – kazuistika.</w:t>
      </w:r>
    </w:p>
    <w:p w:rsidR="00707EFE" w:rsidRDefault="00707EFE" w:rsidP="00707EF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XVI. celostátní kongres s mezinárodní účastí na téma: Mezioborová spolupráce při léčbě ran a kožních defektů. Pardubice, 25. – 26. 1. 2018.</w:t>
      </w:r>
    </w:p>
    <w:p w:rsidR="00707EFE" w:rsidRDefault="00707EFE" w:rsidP="00707EF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Léčba ran, 2018, ročník V, č. 1, s. 40.</w:t>
      </w:r>
    </w:p>
    <w:p w:rsidR="00CF78EE" w:rsidRPr="005632F7" w:rsidRDefault="00CF78EE" w:rsidP="003F59DC">
      <w:pPr>
        <w:rPr>
          <w:rFonts w:ascii="Calibri" w:hAnsi="Calibri"/>
          <w:sz w:val="22"/>
          <w:szCs w:val="22"/>
        </w:rPr>
      </w:pPr>
    </w:p>
    <w:sectPr w:rsidR="00CF78EE" w:rsidRPr="005632F7" w:rsidSect="00BF3F12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37BEB"/>
    <w:multiLevelType w:val="hybridMultilevel"/>
    <w:tmpl w:val="16923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D1"/>
    <w:rsid w:val="00027A64"/>
    <w:rsid w:val="00047E56"/>
    <w:rsid w:val="00060A79"/>
    <w:rsid w:val="000667D9"/>
    <w:rsid w:val="000A581E"/>
    <w:rsid w:val="000D2638"/>
    <w:rsid w:val="00113296"/>
    <w:rsid w:val="00125ECC"/>
    <w:rsid w:val="001A62E1"/>
    <w:rsid w:val="001A70F8"/>
    <w:rsid w:val="001B1EBE"/>
    <w:rsid w:val="001C206A"/>
    <w:rsid w:val="001C7A83"/>
    <w:rsid w:val="001D436E"/>
    <w:rsid w:val="001F1119"/>
    <w:rsid w:val="001F1C21"/>
    <w:rsid w:val="001F5AD9"/>
    <w:rsid w:val="00254931"/>
    <w:rsid w:val="002B5041"/>
    <w:rsid w:val="002C1B7F"/>
    <w:rsid w:val="002D7C39"/>
    <w:rsid w:val="00323E4A"/>
    <w:rsid w:val="00363CD1"/>
    <w:rsid w:val="00396BA6"/>
    <w:rsid w:val="003F59DC"/>
    <w:rsid w:val="00426028"/>
    <w:rsid w:val="00475745"/>
    <w:rsid w:val="00490700"/>
    <w:rsid w:val="004A6EA8"/>
    <w:rsid w:val="004E1D25"/>
    <w:rsid w:val="004F3244"/>
    <w:rsid w:val="00526428"/>
    <w:rsid w:val="005632F7"/>
    <w:rsid w:val="005C48F7"/>
    <w:rsid w:val="005C607F"/>
    <w:rsid w:val="005F2929"/>
    <w:rsid w:val="006075AB"/>
    <w:rsid w:val="00640E6D"/>
    <w:rsid w:val="0064129C"/>
    <w:rsid w:val="006431D1"/>
    <w:rsid w:val="00663C74"/>
    <w:rsid w:val="00695FDC"/>
    <w:rsid w:val="006A7CDC"/>
    <w:rsid w:val="007058DA"/>
    <w:rsid w:val="00707EFE"/>
    <w:rsid w:val="00713696"/>
    <w:rsid w:val="00720F43"/>
    <w:rsid w:val="00737663"/>
    <w:rsid w:val="007A5564"/>
    <w:rsid w:val="007A5B95"/>
    <w:rsid w:val="007E22EB"/>
    <w:rsid w:val="007E4573"/>
    <w:rsid w:val="008F6899"/>
    <w:rsid w:val="00911883"/>
    <w:rsid w:val="009216C0"/>
    <w:rsid w:val="00931E32"/>
    <w:rsid w:val="00933145"/>
    <w:rsid w:val="0096255D"/>
    <w:rsid w:val="0096586B"/>
    <w:rsid w:val="0096790B"/>
    <w:rsid w:val="00994DE1"/>
    <w:rsid w:val="009959B5"/>
    <w:rsid w:val="009C43D6"/>
    <w:rsid w:val="009C51A7"/>
    <w:rsid w:val="009F7FDB"/>
    <w:rsid w:val="00A249D7"/>
    <w:rsid w:val="00AA084B"/>
    <w:rsid w:val="00AD0118"/>
    <w:rsid w:val="00AE0046"/>
    <w:rsid w:val="00AF56BC"/>
    <w:rsid w:val="00B13916"/>
    <w:rsid w:val="00B74E9B"/>
    <w:rsid w:val="00B939A3"/>
    <w:rsid w:val="00BA389F"/>
    <w:rsid w:val="00BA706C"/>
    <w:rsid w:val="00BF3F12"/>
    <w:rsid w:val="00C12FD6"/>
    <w:rsid w:val="00C326F5"/>
    <w:rsid w:val="00C86D4A"/>
    <w:rsid w:val="00CE0A9B"/>
    <w:rsid w:val="00CF0BF1"/>
    <w:rsid w:val="00CF7318"/>
    <w:rsid w:val="00CF78EE"/>
    <w:rsid w:val="00D04397"/>
    <w:rsid w:val="00D1011E"/>
    <w:rsid w:val="00D15A3B"/>
    <w:rsid w:val="00D4290E"/>
    <w:rsid w:val="00DC23F4"/>
    <w:rsid w:val="00DC2C00"/>
    <w:rsid w:val="00DF6894"/>
    <w:rsid w:val="00E24E3F"/>
    <w:rsid w:val="00E30DF2"/>
    <w:rsid w:val="00E56D1C"/>
    <w:rsid w:val="00E666AD"/>
    <w:rsid w:val="00EF3AA0"/>
    <w:rsid w:val="00F228B7"/>
    <w:rsid w:val="00F35552"/>
    <w:rsid w:val="00F3660D"/>
    <w:rsid w:val="00F43B4D"/>
    <w:rsid w:val="00F45072"/>
    <w:rsid w:val="00F46033"/>
    <w:rsid w:val="00F85285"/>
    <w:rsid w:val="00F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1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C21"/>
    <w:rPr>
      <w:rFonts w:ascii="Tahoma" w:eastAsia="Times New Roman" w:hAnsi="Tahoma" w:cs="Tahoma"/>
      <w:sz w:val="16"/>
      <w:szCs w:val="16"/>
      <w:lang w:eastAsia="cs-CZ"/>
    </w:rPr>
  </w:style>
  <w:style w:type="character" w:styleId="Zvraznn">
    <w:name w:val="Emphasis"/>
    <w:qFormat/>
    <w:rsid w:val="00CF7318"/>
    <w:rPr>
      <w:i/>
      <w:iCs/>
    </w:rPr>
  </w:style>
  <w:style w:type="table" w:styleId="Mkatabulky">
    <w:name w:val="Table Grid"/>
    <w:basedOn w:val="Normlntabulka"/>
    <w:uiPriority w:val="59"/>
    <w:rsid w:val="00F35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13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1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C21"/>
    <w:rPr>
      <w:rFonts w:ascii="Tahoma" w:eastAsia="Times New Roman" w:hAnsi="Tahoma" w:cs="Tahoma"/>
      <w:sz w:val="16"/>
      <w:szCs w:val="16"/>
      <w:lang w:eastAsia="cs-CZ"/>
    </w:rPr>
  </w:style>
  <w:style w:type="character" w:styleId="Zvraznn">
    <w:name w:val="Emphasis"/>
    <w:qFormat/>
    <w:rsid w:val="00CF7318"/>
    <w:rPr>
      <w:i/>
      <w:iCs/>
    </w:rPr>
  </w:style>
  <w:style w:type="table" w:styleId="Mkatabulky">
    <w:name w:val="Table Grid"/>
    <w:basedOn w:val="Normlntabulka"/>
    <w:uiPriority w:val="59"/>
    <w:rsid w:val="00F35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13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Fiserova Jana</dc:creator>
  <cp:lastModifiedBy>Fiserova Jana</cp:lastModifiedBy>
  <cp:revision>2</cp:revision>
  <cp:lastPrinted>2019-01-31T13:51:00Z</cp:lastPrinted>
  <dcterms:created xsi:type="dcterms:W3CDTF">2019-02-12T08:57:00Z</dcterms:created>
  <dcterms:modified xsi:type="dcterms:W3CDTF">2019-02-12T08:57:00Z</dcterms:modified>
</cp:coreProperties>
</file>