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2B" w:rsidRDefault="007B0E03" w:rsidP="0042372B">
      <w:pPr>
        <w:spacing w:after="0" w:line="240" w:lineRule="auto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R</w:t>
      </w:r>
      <w:r w:rsidR="00F83EA8">
        <w:rPr>
          <w:rFonts w:ascii="Calibri" w:hAnsi="Calibri" w:cs="Calibri"/>
          <w:b/>
          <w:sz w:val="28"/>
          <w:szCs w:val="28"/>
          <w:u w:val="single"/>
        </w:rPr>
        <w:t>OK 2023</w:t>
      </w:r>
    </w:p>
    <w:p w:rsidR="0042372B" w:rsidRPr="00602C97" w:rsidRDefault="0042372B" w:rsidP="009432F4">
      <w:pPr>
        <w:spacing w:after="0" w:line="240" w:lineRule="exact"/>
        <w:rPr>
          <w:rFonts w:ascii="Calibri" w:hAnsi="Calibri" w:cs="Calibri"/>
          <w:b/>
          <w:sz w:val="28"/>
          <w:szCs w:val="28"/>
          <w:u w:val="single"/>
        </w:rPr>
      </w:pPr>
      <w:r w:rsidRPr="00CF7318">
        <w:rPr>
          <w:rFonts w:ascii="Calibri" w:hAnsi="Calibri" w:cs="Calibri"/>
          <w:b/>
          <w:sz w:val="28"/>
          <w:szCs w:val="28"/>
        </w:rPr>
        <w:t>PŘEDNÁŠKY</w:t>
      </w:r>
    </w:p>
    <w:p w:rsidR="001E3729" w:rsidRDefault="001E3729" w:rsidP="001E3729">
      <w:pPr>
        <w:spacing w:after="0" w:line="240" w:lineRule="auto"/>
      </w:pPr>
    </w:p>
    <w:p w:rsidR="0097708A" w:rsidRDefault="0097708A" w:rsidP="0097708A">
      <w:pPr>
        <w:spacing w:after="0" w:line="240" w:lineRule="auto"/>
      </w:pPr>
      <w:r>
        <w:t>DOKOUPILOVÁ E.: Benigní kožní nádory.</w:t>
      </w:r>
    </w:p>
    <w:p w:rsidR="0097708A" w:rsidRDefault="0097708A" w:rsidP="0097708A">
      <w:pPr>
        <w:spacing w:after="0" w:line="240" w:lineRule="auto"/>
      </w:pPr>
      <w:r>
        <w:t>Odborný lékařský seminář DVO. Brno, 15. 03. 2023.</w:t>
      </w:r>
    </w:p>
    <w:p w:rsidR="0097708A" w:rsidRDefault="0097708A" w:rsidP="007D6738">
      <w:pPr>
        <w:spacing w:after="0" w:line="240" w:lineRule="auto"/>
        <w:rPr>
          <w:caps/>
        </w:rPr>
      </w:pPr>
    </w:p>
    <w:p w:rsidR="0097708A" w:rsidRDefault="0097708A" w:rsidP="0097708A">
      <w:pPr>
        <w:spacing w:after="0" w:line="240" w:lineRule="auto"/>
      </w:pPr>
      <w:r>
        <w:t xml:space="preserve">DOKOUPILOVÁ E.: </w:t>
      </w:r>
      <w:r w:rsidRPr="00CD40B9">
        <w:rPr>
          <w:rFonts w:ascii="Calibri" w:hAnsi="Calibri" w:cs="Calibri"/>
          <w:bCs/>
          <w:color w:val="000000"/>
          <w:shd w:val="clear" w:color="auto" w:fill="FFFFFF"/>
        </w:rPr>
        <w:t xml:space="preserve">Lues </w:t>
      </w:r>
      <w:proofErr w:type="spellStart"/>
      <w:r w:rsidRPr="00CD40B9">
        <w:rPr>
          <w:rFonts w:ascii="Calibri" w:hAnsi="Calibri" w:cs="Calibri"/>
          <w:bCs/>
          <w:color w:val="000000"/>
          <w:shd w:val="clear" w:color="auto" w:fill="FFFFFF"/>
        </w:rPr>
        <w:t>secundaria</w:t>
      </w:r>
      <w:proofErr w:type="spellEnd"/>
      <w:r w:rsidRPr="00CD40B9">
        <w:rPr>
          <w:rFonts w:ascii="Calibri" w:hAnsi="Calibri" w:cs="Calibri"/>
          <w:bCs/>
          <w:color w:val="000000"/>
          <w:shd w:val="clear" w:color="auto" w:fill="FFFFFF"/>
        </w:rPr>
        <w:t xml:space="preserve"> jako raritní a opomíjené onemocnění 21. století</w:t>
      </w:r>
      <w:r>
        <w:rPr>
          <w:rFonts w:ascii="Calibri" w:hAnsi="Calibri" w:cs="Calibri"/>
          <w:color w:val="000000"/>
          <w:shd w:val="clear" w:color="auto" w:fill="FFFFFF"/>
        </w:rPr>
        <w:t>.</w:t>
      </w:r>
    </w:p>
    <w:p w:rsidR="0097708A" w:rsidRDefault="0097708A" w:rsidP="0097708A">
      <w:pPr>
        <w:spacing w:after="0" w:line="240" w:lineRule="auto"/>
      </w:pPr>
      <w:r>
        <w:t xml:space="preserve">Poster. </w:t>
      </w:r>
    </w:p>
    <w:p w:rsidR="0097708A" w:rsidRDefault="0097708A" w:rsidP="0097708A">
      <w:pPr>
        <w:spacing w:after="0" w:line="240" w:lineRule="auto"/>
      </w:pPr>
      <w:r>
        <w:t>Trýbův dermatologický den. Brno, 21. - 22. 9. 2023.</w:t>
      </w:r>
    </w:p>
    <w:p w:rsidR="0097708A" w:rsidRDefault="0097708A" w:rsidP="007D6738">
      <w:pPr>
        <w:spacing w:after="0" w:line="240" w:lineRule="auto"/>
        <w:rPr>
          <w:caps/>
        </w:rPr>
      </w:pPr>
    </w:p>
    <w:p w:rsidR="0097708A" w:rsidRDefault="0097708A" w:rsidP="0097708A">
      <w:pPr>
        <w:spacing w:after="0" w:line="240" w:lineRule="auto"/>
      </w:pPr>
      <w:r>
        <w:t xml:space="preserve">FAUSTMANNOVÁ O.: </w:t>
      </w:r>
      <w:r w:rsidRPr="005F17A4">
        <w:rPr>
          <w:bCs/>
        </w:rPr>
        <w:t>Jaké jsou požadavky na moderní systémovou terapii psoriázy</w:t>
      </w:r>
      <w:r>
        <w:rPr>
          <w:bCs/>
        </w:rPr>
        <w:t>.</w:t>
      </w:r>
    </w:p>
    <w:p w:rsidR="0097708A" w:rsidRDefault="0097708A" w:rsidP="0097708A">
      <w:pPr>
        <w:spacing w:after="0" w:line="240" w:lineRule="auto"/>
      </w:pPr>
      <w:r>
        <w:t xml:space="preserve">Odborný lékařský seminář – firma </w:t>
      </w:r>
      <w:proofErr w:type="spellStart"/>
      <w:r>
        <w:t>Novartis</w:t>
      </w:r>
      <w:proofErr w:type="spellEnd"/>
      <w:r>
        <w:t>.  DVO FN Brno, 9. 2. 2023.</w:t>
      </w:r>
    </w:p>
    <w:p w:rsidR="0097708A" w:rsidRDefault="0097708A" w:rsidP="0097708A">
      <w:pPr>
        <w:spacing w:after="0" w:line="240" w:lineRule="auto"/>
      </w:pPr>
    </w:p>
    <w:p w:rsidR="0097708A" w:rsidRDefault="0097708A" w:rsidP="0097708A">
      <w:pPr>
        <w:spacing w:after="0" w:line="240" w:lineRule="auto"/>
        <w:rPr>
          <w:bCs/>
        </w:rPr>
      </w:pPr>
      <w:r>
        <w:t xml:space="preserve">FAUSTMANNOVÁ O.: </w:t>
      </w:r>
      <w:proofErr w:type="spellStart"/>
      <w:r w:rsidRPr="00736428">
        <w:rPr>
          <w:bCs/>
        </w:rPr>
        <w:t>Tildrakizumab</w:t>
      </w:r>
      <w:proofErr w:type="spellEnd"/>
      <w:r w:rsidRPr="00736428">
        <w:rPr>
          <w:bCs/>
        </w:rPr>
        <w:t xml:space="preserve"> – anti IL-23</w:t>
      </w:r>
      <w:r>
        <w:rPr>
          <w:bCs/>
        </w:rPr>
        <w:t>.</w:t>
      </w:r>
    </w:p>
    <w:p w:rsidR="0097708A" w:rsidRDefault="0097708A" w:rsidP="0097708A">
      <w:pPr>
        <w:spacing w:after="0" w:line="240" w:lineRule="auto"/>
        <w:rPr>
          <w:bCs/>
        </w:rPr>
      </w:pPr>
      <w:r>
        <w:rPr>
          <w:bCs/>
        </w:rPr>
        <w:t xml:space="preserve">Odborný lékařský seminář DVO – farmaceutická firma </w:t>
      </w:r>
      <w:proofErr w:type="spellStart"/>
      <w:r>
        <w:rPr>
          <w:bCs/>
        </w:rPr>
        <w:t>Almirall</w:t>
      </w:r>
      <w:proofErr w:type="spellEnd"/>
      <w:r>
        <w:rPr>
          <w:bCs/>
        </w:rPr>
        <w:t xml:space="preserve"> s.r.o. Brno. 20. 4. 2023.</w:t>
      </w:r>
    </w:p>
    <w:p w:rsidR="0097708A" w:rsidRDefault="0097708A" w:rsidP="0097708A">
      <w:pPr>
        <w:spacing w:after="0" w:line="240" w:lineRule="auto"/>
      </w:pPr>
    </w:p>
    <w:p w:rsidR="0097708A" w:rsidRDefault="0097708A" w:rsidP="0097708A">
      <w:pPr>
        <w:spacing w:after="0" w:line="240" w:lineRule="auto"/>
      </w:pPr>
      <w:r>
        <w:t xml:space="preserve">FAUSTMANNOVÁ O.: </w:t>
      </w:r>
      <w:proofErr w:type="spellStart"/>
      <w:r>
        <w:t>Antifosfolipidový</w:t>
      </w:r>
      <w:proofErr w:type="spellEnd"/>
      <w:r>
        <w:t xml:space="preserve"> syndrom.</w:t>
      </w:r>
    </w:p>
    <w:p w:rsidR="0097708A" w:rsidRDefault="0097708A" w:rsidP="0097708A">
      <w:pPr>
        <w:spacing w:after="0" w:line="240" w:lineRule="auto"/>
      </w:pPr>
      <w:r>
        <w:t>Odborný lékařský seminář DVO. Brno. 6. 6. 2023.</w:t>
      </w:r>
    </w:p>
    <w:p w:rsidR="0097708A" w:rsidRDefault="0097708A" w:rsidP="007D6738">
      <w:pPr>
        <w:spacing w:after="0" w:line="240" w:lineRule="auto"/>
        <w:rPr>
          <w:caps/>
        </w:rPr>
      </w:pPr>
    </w:p>
    <w:p w:rsidR="0097708A" w:rsidRDefault="0097708A" w:rsidP="0097708A">
      <w:pPr>
        <w:spacing w:after="0" w:line="240" w:lineRule="auto"/>
      </w:pPr>
      <w:r>
        <w:t xml:space="preserve">FAUSTMANNOVÁ O.: </w:t>
      </w:r>
      <w:proofErr w:type="spellStart"/>
      <w:r>
        <w:t>Tildrakizumab</w:t>
      </w:r>
      <w:proofErr w:type="spellEnd"/>
      <w:r>
        <w:t xml:space="preserve">. </w:t>
      </w:r>
    </w:p>
    <w:p w:rsidR="0097708A" w:rsidRDefault="0097708A" w:rsidP="0097708A">
      <w:pPr>
        <w:spacing w:after="0" w:line="240" w:lineRule="auto"/>
      </w:pPr>
      <w:r>
        <w:t xml:space="preserve">Odborný seminář firmy </w:t>
      </w:r>
      <w:proofErr w:type="spellStart"/>
      <w:r>
        <w:t>Almirall</w:t>
      </w:r>
      <w:proofErr w:type="spellEnd"/>
      <w:r>
        <w:t>. Brno, DVO 5. 10. 2023.</w:t>
      </w:r>
    </w:p>
    <w:p w:rsidR="00E14B25" w:rsidRDefault="00E14B25" w:rsidP="007D6738">
      <w:pPr>
        <w:spacing w:after="0" w:line="240" w:lineRule="auto"/>
        <w:rPr>
          <w:caps/>
        </w:rPr>
      </w:pPr>
    </w:p>
    <w:p w:rsidR="0097708A" w:rsidRDefault="0097708A" w:rsidP="0097708A">
      <w:pPr>
        <w:spacing w:after="0" w:line="240" w:lineRule="auto"/>
      </w:pPr>
      <w:r>
        <w:t>JINDROVÁ J.: Atopická dermatitida – léčebné schéma; index EASI</w:t>
      </w:r>
      <w:r w:rsidR="00773A4D">
        <w:t>.</w:t>
      </w:r>
    </w:p>
    <w:p w:rsidR="0097708A" w:rsidRDefault="0097708A" w:rsidP="0097708A">
      <w:pPr>
        <w:spacing w:after="0" w:line="240" w:lineRule="auto"/>
      </w:pPr>
      <w:r>
        <w:t>Odborný lékařský seminář DVO. Brno, 23. 01. 2023.</w:t>
      </w:r>
    </w:p>
    <w:p w:rsidR="0097708A" w:rsidRDefault="0097708A" w:rsidP="0097708A">
      <w:pPr>
        <w:spacing w:after="0" w:line="240" w:lineRule="auto"/>
      </w:pPr>
    </w:p>
    <w:p w:rsidR="0097708A" w:rsidRDefault="0097708A" w:rsidP="0097708A">
      <w:pPr>
        <w:spacing w:after="0" w:line="240" w:lineRule="auto"/>
      </w:pPr>
      <w:r>
        <w:t xml:space="preserve">JINDROVÁ J.: </w:t>
      </w:r>
      <w:proofErr w:type="spellStart"/>
      <w:r>
        <w:t>Wellsův</w:t>
      </w:r>
      <w:proofErr w:type="spellEnd"/>
      <w:r>
        <w:t xml:space="preserve"> syndrom.</w:t>
      </w:r>
    </w:p>
    <w:p w:rsidR="0097708A" w:rsidRDefault="0097708A" w:rsidP="0097708A">
      <w:pPr>
        <w:spacing w:after="0" w:line="240" w:lineRule="auto"/>
      </w:pPr>
      <w:r>
        <w:t>Trýbův dermatologický den. Brno, 21. - 22. 9. 2023.</w:t>
      </w:r>
    </w:p>
    <w:p w:rsidR="0097708A" w:rsidRDefault="0097708A" w:rsidP="0097708A">
      <w:pPr>
        <w:spacing w:after="0" w:line="240" w:lineRule="auto"/>
      </w:pPr>
    </w:p>
    <w:p w:rsidR="0097708A" w:rsidRDefault="0097708A" w:rsidP="0097708A">
      <w:pPr>
        <w:spacing w:after="0" w:line="240" w:lineRule="auto"/>
      </w:pPr>
      <w:r>
        <w:t xml:space="preserve">OŠMEROVÁ J.: </w:t>
      </w:r>
      <w:proofErr w:type="spellStart"/>
      <w:r>
        <w:t>Hidradenitis</w:t>
      </w:r>
      <w:proofErr w:type="spellEnd"/>
      <w:r>
        <w:t xml:space="preserve"> </w:t>
      </w:r>
      <w:proofErr w:type="spellStart"/>
      <w:r>
        <w:t>suppurativa</w:t>
      </w:r>
      <w:proofErr w:type="spellEnd"/>
      <w:r>
        <w:t>.</w:t>
      </w:r>
    </w:p>
    <w:p w:rsidR="0097708A" w:rsidRDefault="0097708A" w:rsidP="0097708A">
      <w:pPr>
        <w:spacing w:after="0" w:line="240" w:lineRule="auto"/>
      </w:pPr>
      <w:r>
        <w:t>Odborný lékařský seminář DVO. Brno  7. 11. 2023.</w:t>
      </w:r>
    </w:p>
    <w:p w:rsidR="0097708A" w:rsidRDefault="0097708A" w:rsidP="0097708A">
      <w:pPr>
        <w:spacing w:after="0" w:line="240" w:lineRule="auto"/>
      </w:pPr>
    </w:p>
    <w:p w:rsidR="0097708A" w:rsidRDefault="0097708A" w:rsidP="0097708A">
      <w:pPr>
        <w:spacing w:after="0" w:line="240" w:lineRule="auto"/>
      </w:pPr>
      <w:r>
        <w:t xml:space="preserve">RULCOVÁ J.: Akné u mladých dospělých z pohledu dermatologa. Přehled postupu léčby akné u mladých dospělých. </w:t>
      </w:r>
    </w:p>
    <w:p w:rsidR="0097708A" w:rsidRDefault="0097708A" w:rsidP="0097708A">
      <w:pPr>
        <w:spacing w:after="0" w:line="240" w:lineRule="auto"/>
      </w:pPr>
      <w:r>
        <w:t>Seminář Akné u mladých dospělých. Brno 14. 2. 2023. Odborný garant: doc. MUDr. Jarmila Rulcová, CSc.</w:t>
      </w:r>
    </w:p>
    <w:p w:rsidR="0097708A" w:rsidRDefault="0097708A" w:rsidP="0097708A">
      <w:pPr>
        <w:spacing w:after="0" w:line="240" w:lineRule="auto"/>
      </w:pPr>
    </w:p>
    <w:p w:rsidR="0097708A" w:rsidRDefault="0097708A" w:rsidP="0097708A">
      <w:pPr>
        <w:spacing w:after="0" w:line="240" w:lineRule="auto"/>
      </w:pPr>
      <w:r>
        <w:t xml:space="preserve">RULCOVÁ J.: Dermatitis </w:t>
      </w:r>
      <w:proofErr w:type="spellStart"/>
      <w:r>
        <w:t>perioralis</w:t>
      </w:r>
      <w:proofErr w:type="spellEnd"/>
      <w:r>
        <w:t xml:space="preserve">. </w:t>
      </w:r>
    </w:p>
    <w:p w:rsidR="0097708A" w:rsidRDefault="0097708A" w:rsidP="0097708A">
      <w:pPr>
        <w:spacing w:after="0" w:line="240" w:lineRule="auto"/>
      </w:pPr>
      <w:r>
        <w:t>Odborný lékařský seminář DVO. Brno. 19. 9. 2023.</w:t>
      </w:r>
    </w:p>
    <w:p w:rsidR="0097708A" w:rsidRDefault="0097708A" w:rsidP="0097708A">
      <w:pPr>
        <w:spacing w:after="0" w:line="240" w:lineRule="auto"/>
      </w:pPr>
    </w:p>
    <w:p w:rsidR="0097708A" w:rsidRDefault="0097708A" w:rsidP="0097708A">
      <w:pPr>
        <w:spacing w:after="0" w:line="240" w:lineRule="auto"/>
        <w:rPr>
          <w:bCs/>
        </w:rPr>
      </w:pPr>
      <w:r>
        <w:rPr>
          <w:bCs/>
        </w:rPr>
        <w:t xml:space="preserve">SCHIMMEROVÁ P.: </w:t>
      </w:r>
      <w:proofErr w:type="spellStart"/>
      <w:r>
        <w:rPr>
          <w:bCs/>
        </w:rPr>
        <w:t>Acitretin</w:t>
      </w:r>
      <w:proofErr w:type="spellEnd"/>
      <w:r>
        <w:rPr>
          <w:bCs/>
        </w:rPr>
        <w:t xml:space="preserve">, MTX, Cyklosporin. </w:t>
      </w:r>
    </w:p>
    <w:p w:rsidR="0097708A" w:rsidRDefault="0097708A" w:rsidP="0097708A">
      <w:pPr>
        <w:spacing w:after="0" w:line="240" w:lineRule="auto"/>
      </w:pPr>
      <w:r>
        <w:t>Odborný lékařský seminář DVO. Brno. 09. 05. 2023.</w:t>
      </w:r>
    </w:p>
    <w:p w:rsidR="0097708A" w:rsidRDefault="0097708A" w:rsidP="0097708A">
      <w:pPr>
        <w:spacing w:after="0" w:line="240" w:lineRule="auto"/>
      </w:pPr>
    </w:p>
    <w:p w:rsidR="0097708A" w:rsidRDefault="0097708A" w:rsidP="0097708A">
      <w:pPr>
        <w:spacing w:after="0" w:line="240" w:lineRule="auto"/>
      </w:pPr>
      <w:r>
        <w:t>STRNADEL R.: Kapavka u žen</w:t>
      </w:r>
    </w:p>
    <w:p w:rsidR="0097708A" w:rsidRDefault="0097708A" w:rsidP="0097708A">
      <w:pPr>
        <w:spacing w:after="0" w:line="240" w:lineRule="auto"/>
      </w:pPr>
      <w:r>
        <w:t>Odborný lékařský seminář DVO. Brno. 18. 4. 2023.</w:t>
      </w:r>
    </w:p>
    <w:p w:rsidR="0097708A" w:rsidRDefault="0097708A" w:rsidP="0097708A">
      <w:pPr>
        <w:spacing w:after="0" w:line="240" w:lineRule="auto"/>
      </w:pPr>
    </w:p>
    <w:p w:rsidR="0097708A" w:rsidRDefault="0097708A" w:rsidP="0097708A">
      <w:pPr>
        <w:spacing w:after="0" w:line="240" w:lineRule="auto"/>
      </w:pPr>
      <w:r>
        <w:t xml:space="preserve">STRNADEL R.: Syfilis v graviditě. Kožní projevy u HIV/AIDS. </w:t>
      </w:r>
    </w:p>
    <w:p w:rsidR="0097708A" w:rsidRDefault="0097708A" w:rsidP="0097708A">
      <w:pPr>
        <w:spacing w:after="0" w:line="240" w:lineRule="auto"/>
      </w:pPr>
      <w:r>
        <w:t>Odborný seminář, Vazební věznice Brno, 3. 10. 2023.</w:t>
      </w:r>
    </w:p>
    <w:p w:rsidR="0097708A" w:rsidRDefault="0097708A" w:rsidP="0097708A">
      <w:pPr>
        <w:spacing w:after="0" w:line="240" w:lineRule="auto"/>
      </w:pPr>
    </w:p>
    <w:p w:rsidR="0097708A" w:rsidRDefault="0097708A" w:rsidP="0097708A">
      <w:pPr>
        <w:spacing w:after="0" w:line="240" w:lineRule="auto"/>
      </w:pPr>
      <w:r>
        <w:t xml:space="preserve">VARGOVÁ A.: </w:t>
      </w:r>
      <w:proofErr w:type="spellStart"/>
      <w:r>
        <w:t>Xeroderma</w:t>
      </w:r>
      <w:proofErr w:type="spellEnd"/>
      <w:r>
        <w:t xml:space="preserve"> </w:t>
      </w:r>
      <w:proofErr w:type="spellStart"/>
      <w:r>
        <w:t>pigmentosum</w:t>
      </w:r>
      <w:proofErr w:type="spellEnd"/>
      <w:r>
        <w:t xml:space="preserve">. </w:t>
      </w:r>
    </w:p>
    <w:p w:rsidR="0097708A" w:rsidRDefault="0097708A" w:rsidP="0097708A">
      <w:pPr>
        <w:spacing w:after="0" w:line="240" w:lineRule="auto"/>
      </w:pPr>
      <w:r>
        <w:t xml:space="preserve">Odborný lékařský seminář – farmaceutická firma </w:t>
      </w:r>
      <w:proofErr w:type="spellStart"/>
      <w:r>
        <w:t>Sanofi</w:t>
      </w:r>
      <w:proofErr w:type="spellEnd"/>
      <w:r>
        <w:t>. DVO FN Brno, 23. 2. 2023.</w:t>
      </w:r>
      <w:bookmarkStart w:id="0" w:name="_GoBack"/>
      <w:bookmarkEnd w:id="0"/>
    </w:p>
    <w:p w:rsidR="0097708A" w:rsidRDefault="0097708A" w:rsidP="0097708A">
      <w:pPr>
        <w:spacing w:after="0" w:line="240" w:lineRule="auto"/>
      </w:pPr>
    </w:p>
    <w:p w:rsidR="0097708A" w:rsidRDefault="0097708A" w:rsidP="0097708A">
      <w:pPr>
        <w:spacing w:after="0" w:line="240" w:lineRule="auto"/>
      </w:pPr>
    </w:p>
    <w:sectPr w:rsidR="0097708A" w:rsidSect="00B8193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CB"/>
    <w:rsid w:val="000318D9"/>
    <w:rsid w:val="0005184A"/>
    <w:rsid w:val="00161E64"/>
    <w:rsid w:val="001E3729"/>
    <w:rsid w:val="0021022E"/>
    <w:rsid w:val="002C6895"/>
    <w:rsid w:val="0042372B"/>
    <w:rsid w:val="00426C99"/>
    <w:rsid w:val="00437FBF"/>
    <w:rsid w:val="0045431B"/>
    <w:rsid w:val="00485334"/>
    <w:rsid w:val="004A4489"/>
    <w:rsid w:val="004D6A2B"/>
    <w:rsid w:val="004E548F"/>
    <w:rsid w:val="00572475"/>
    <w:rsid w:val="005C7FF8"/>
    <w:rsid w:val="005D4F20"/>
    <w:rsid w:val="005E5A8B"/>
    <w:rsid w:val="00611E69"/>
    <w:rsid w:val="006432F3"/>
    <w:rsid w:val="00654C6E"/>
    <w:rsid w:val="00690952"/>
    <w:rsid w:val="007127DB"/>
    <w:rsid w:val="00773A4D"/>
    <w:rsid w:val="0078166E"/>
    <w:rsid w:val="007B0E03"/>
    <w:rsid w:val="007D6738"/>
    <w:rsid w:val="0086645F"/>
    <w:rsid w:val="00927F09"/>
    <w:rsid w:val="009432F4"/>
    <w:rsid w:val="00944BD9"/>
    <w:rsid w:val="0097708A"/>
    <w:rsid w:val="009A3134"/>
    <w:rsid w:val="009F08CB"/>
    <w:rsid w:val="009F5925"/>
    <w:rsid w:val="00AF24A3"/>
    <w:rsid w:val="00B13198"/>
    <w:rsid w:val="00B81939"/>
    <w:rsid w:val="00B96765"/>
    <w:rsid w:val="00C966FF"/>
    <w:rsid w:val="00CD2CC2"/>
    <w:rsid w:val="00D06F85"/>
    <w:rsid w:val="00DA12DA"/>
    <w:rsid w:val="00DF6DCB"/>
    <w:rsid w:val="00E14B25"/>
    <w:rsid w:val="00E46DBE"/>
    <w:rsid w:val="00E65CA0"/>
    <w:rsid w:val="00E757CD"/>
    <w:rsid w:val="00F14AEA"/>
    <w:rsid w:val="00F23600"/>
    <w:rsid w:val="00F83EA8"/>
    <w:rsid w:val="00FA729A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DE73D-E8CC-4F5A-BF71-6965C1B8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5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Fišerová Jana</dc:creator>
  <cp:keywords/>
  <dc:description/>
  <cp:lastModifiedBy>Fišerová Jana</cp:lastModifiedBy>
  <cp:revision>2</cp:revision>
  <cp:lastPrinted>2024-01-30T07:22:00Z</cp:lastPrinted>
  <dcterms:created xsi:type="dcterms:W3CDTF">2024-04-24T07:29:00Z</dcterms:created>
  <dcterms:modified xsi:type="dcterms:W3CDTF">2024-04-24T07:29:00Z</dcterms:modified>
</cp:coreProperties>
</file>