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2B" w:rsidRDefault="007B0E03" w:rsidP="0042372B">
      <w:pPr>
        <w:spacing w:after="0" w:line="240" w:lineRule="auto"/>
        <w:rPr>
          <w:rFonts w:ascii="Calibri" w:hAnsi="Calibri" w:cs="Calibri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28"/>
          <w:u w:val="single"/>
        </w:rPr>
        <w:t>R</w:t>
      </w:r>
      <w:r w:rsidR="0042372B">
        <w:rPr>
          <w:rFonts w:ascii="Calibri" w:hAnsi="Calibri" w:cs="Calibri"/>
          <w:b/>
          <w:sz w:val="28"/>
          <w:szCs w:val="28"/>
          <w:u w:val="single"/>
        </w:rPr>
        <w:t>OK 2021</w:t>
      </w:r>
    </w:p>
    <w:p w:rsidR="0042372B" w:rsidRPr="00602C97" w:rsidRDefault="0042372B" w:rsidP="0042372B">
      <w:pPr>
        <w:spacing w:after="0" w:line="240" w:lineRule="auto"/>
        <w:rPr>
          <w:rFonts w:ascii="Calibri" w:hAnsi="Calibri" w:cs="Calibri"/>
          <w:b/>
          <w:sz w:val="28"/>
          <w:szCs w:val="28"/>
          <w:u w:val="single"/>
        </w:rPr>
      </w:pPr>
      <w:r w:rsidRPr="00CF7318">
        <w:rPr>
          <w:rFonts w:ascii="Calibri" w:hAnsi="Calibri" w:cs="Calibri"/>
          <w:b/>
          <w:sz w:val="28"/>
          <w:szCs w:val="28"/>
        </w:rPr>
        <w:t>PŘEDNÁŠKY</w:t>
      </w:r>
    </w:p>
    <w:p w:rsidR="0042372B" w:rsidRDefault="0042372B" w:rsidP="00611E69">
      <w:pPr>
        <w:spacing w:after="0" w:line="240" w:lineRule="auto"/>
      </w:pPr>
    </w:p>
    <w:p w:rsidR="007D6738" w:rsidRDefault="007D6738" w:rsidP="007D6738">
      <w:pPr>
        <w:spacing w:after="0" w:line="240" w:lineRule="auto"/>
      </w:pPr>
      <w:r w:rsidRPr="007D6738">
        <w:rPr>
          <w:caps/>
        </w:rPr>
        <w:t>Dokoupilová E</w:t>
      </w:r>
      <w:r>
        <w:t>.:</w:t>
      </w:r>
    </w:p>
    <w:p w:rsidR="007D6738" w:rsidRDefault="007D6738" w:rsidP="007D6738">
      <w:pPr>
        <w:spacing w:after="0" w:line="240" w:lineRule="auto"/>
      </w:pPr>
      <w:r>
        <w:t xml:space="preserve">Skupina onemocnění </w:t>
      </w:r>
      <w:proofErr w:type="spellStart"/>
      <w:r>
        <w:t>pemphigoidu</w:t>
      </w:r>
      <w:proofErr w:type="spellEnd"/>
      <w:r>
        <w:t>.</w:t>
      </w:r>
    </w:p>
    <w:p w:rsidR="007D6738" w:rsidRDefault="007D6738" w:rsidP="007D6738">
      <w:pPr>
        <w:spacing w:after="0" w:line="240" w:lineRule="auto"/>
      </w:pPr>
      <w:r>
        <w:t xml:space="preserve">Odborný lékařský seminář DVO. </w:t>
      </w:r>
      <w:r w:rsidR="000318D9">
        <w:t xml:space="preserve">Brno, </w:t>
      </w:r>
      <w:r>
        <w:t>7. 12. 2021.</w:t>
      </w:r>
    </w:p>
    <w:p w:rsidR="007D6738" w:rsidRDefault="007D6738" w:rsidP="00611E69">
      <w:pPr>
        <w:spacing w:after="0" w:line="240" w:lineRule="auto"/>
        <w:rPr>
          <w:b/>
        </w:rPr>
      </w:pPr>
    </w:p>
    <w:p w:rsidR="007D6738" w:rsidRDefault="007D6738" w:rsidP="007D6738">
      <w:pPr>
        <w:spacing w:after="0" w:line="240" w:lineRule="auto"/>
      </w:pPr>
      <w:r>
        <w:t>FAUSTMANNOVÁ O.:</w:t>
      </w:r>
    </w:p>
    <w:p w:rsidR="007D6738" w:rsidRDefault="007D6738" w:rsidP="007D6738">
      <w:pPr>
        <w:spacing w:after="0" w:line="240" w:lineRule="auto"/>
      </w:pPr>
      <w:r>
        <w:t>Přehled biologické léčby na DVO.</w:t>
      </w:r>
    </w:p>
    <w:p w:rsidR="007D6738" w:rsidRDefault="007D6738" w:rsidP="007D6738">
      <w:pPr>
        <w:spacing w:after="0" w:line="240" w:lineRule="auto"/>
      </w:pPr>
      <w:r>
        <w:t xml:space="preserve">Odborný lékařský seminář DVO. </w:t>
      </w:r>
      <w:r w:rsidR="000318D9">
        <w:t xml:space="preserve">Brno, </w:t>
      </w:r>
      <w:r>
        <w:t>6. 4. 2021. Online prezentace.</w:t>
      </w:r>
    </w:p>
    <w:p w:rsidR="007D6738" w:rsidRDefault="007D6738" w:rsidP="007D6738">
      <w:pPr>
        <w:spacing w:after="0" w:line="240" w:lineRule="auto"/>
      </w:pPr>
    </w:p>
    <w:p w:rsidR="007D6738" w:rsidRDefault="007D6738" w:rsidP="007D6738">
      <w:pPr>
        <w:spacing w:after="0" w:line="240" w:lineRule="auto"/>
      </w:pPr>
      <w:r>
        <w:t>FAUSTMANNOVÁ O.:</w:t>
      </w:r>
    </w:p>
    <w:p w:rsidR="007D6738" w:rsidRDefault="007D6738" w:rsidP="007D6738">
      <w:pPr>
        <w:spacing w:after="0" w:line="240" w:lineRule="auto"/>
      </w:pPr>
      <w:r>
        <w:t>Historie dermatovenerologické kliniky FN Brno.</w:t>
      </w:r>
    </w:p>
    <w:p w:rsidR="007D6738" w:rsidRDefault="000318D9" w:rsidP="007D6738">
      <w:pPr>
        <w:spacing w:after="0" w:line="240" w:lineRule="auto"/>
      </w:pPr>
      <w:r>
        <w:t>Kongres k</w:t>
      </w:r>
      <w:r w:rsidR="007D6738">
        <w:t xml:space="preserve"> 100. výročí založení Kliniky pro choroby kožní a venerické v Brně.</w:t>
      </w:r>
    </w:p>
    <w:p w:rsidR="007D6738" w:rsidRDefault="007D6738" w:rsidP="007D6738">
      <w:pPr>
        <w:spacing w:after="0" w:line="240" w:lineRule="auto"/>
      </w:pPr>
      <w:r>
        <w:t>Brno, 23. – 24. 9. 2021.</w:t>
      </w:r>
    </w:p>
    <w:p w:rsidR="007D6738" w:rsidRDefault="007D6738" w:rsidP="007D6738">
      <w:pPr>
        <w:spacing w:after="0" w:line="240" w:lineRule="auto"/>
      </w:pPr>
    </w:p>
    <w:p w:rsidR="007D6738" w:rsidRDefault="007D6738" w:rsidP="007D6738">
      <w:pPr>
        <w:spacing w:after="0" w:line="240" w:lineRule="auto"/>
      </w:pPr>
      <w:r>
        <w:t>FAUSTMANNOVÁ O.:</w:t>
      </w:r>
    </w:p>
    <w:p w:rsidR="007D6738" w:rsidRDefault="007D6738" w:rsidP="007D6738">
      <w:pPr>
        <w:spacing w:after="0" w:line="240" w:lineRule="auto"/>
      </w:pPr>
      <w:r>
        <w:t xml:space="preserve">Léčba psoriázy kštice, nehtů a genitálu anti IL-17. </w:t>
      </w:r>
    </w:p>
    <w:p w:rsidR="007D6738" w:rsidRDefault="000318D9" w:rsidP="007D6738">
      <w:pPr>
        <w:spacing w:after="0" w:line="240" w:lineRule="auto"/>
      </w:pPr>
      <w:r>
        <w:t xml:space="preserve">Odborný lékařský seminář DVO. Brno, </w:t>
      </w:r>
      <w:r w:rsidR="007D6738">
        <w:t>30. 9. 2021.</w:t>
      </w:r>
    </w:p>
    <w:p w:rsidR="0045431B" w:rsidRDefault="0045431B" w:rsidP="0045431B">
      <w:pPr>
        <w:spacing w:after="0" w:line="240" w:lineRule="auto"/>
      </w:pPr>
    </w:p>
    <w:p w:rsidR="0045431B" w:rsidRDefault="0045431B" w:rsidP="0045431B">
      <w:pPr>
        <w:spacing w:after="0" w:line="240" w:lineRule="auto"/>
      </w:pPr>
      <w:r>
        <w:t>OŠMEROVÁ J.:</w:t>
      </w:r>
    </w:p>
    <w:p w:rsidR="0045431B" w:rsidRDefault="0045431B" w:rsidP="0045431B">
      <w:pPr>
        <w:spacing w:after="0" w:line="240" w:lineRule="auto"/>
      </w:pPr>
      <w:r>
        <w:t>Malé molekuly v terapii psoriázy a atopického ekzému.</w:t>
      </w:r>
    </w:p>
    <w:p w:rsidR="0045431B" w:rsidRDefault="0045431B" w:rsidP="0045431B">
      <w:pPr>
        <w:spacing w:after="0" w:line="240" w:lineRule="auto"/>
      </w:pPr>
      <w:r>
        <w:t xml:space="preserve">Odborný lékařský seminář DVO. </w:t>
      </w:r>
      <w:r w:rsidR="000318D9">
        <w:t xml:space="preserve">Brno, </w:t>
      </w:r>
      <w:r>
        <w:t>11. 5. 2021. Online prezentace.</w:t>
      </w:r>
    </w:p>
    <w:p w:rsidR="007D6738" w:rsidRDefault="007D6738" w:rsidP="007D6738">
      <w:pPr>
        <w:spacing w:after="0" w:line="240" w:lineRule="auto"/>
      </w:pPr>
    </w:p>
    <w:p w:rsidR="007D6738" w:rsidRDefault="007D6738" w:rsidP="007D6738">
      <w:pPr>
        <w:spacing w:after="0" w:line="240" w:lineRule="auto"/>
      </w:pPr>
      <w:r w:rsidRPr="007D6738">
        <w:rPr>
          <w:caps/>
        </w:rPr>
        <w:t>Pospíšilová A</w:t>
      </w:r>
      <w:r>
        <w:t xml:space="preserve">.: </w:t>
      </w:r>
    </w:p>
    <w:p w:rsidR="007D6738" w:rsidRDefault="007D6738" w:rsidP="007D6738">
      <w:pPr>
        <w:spacing w:after="0" w:line="240" w:lineRule="auto"/>
      </w:pPr>
      <w:r>
        <w:t xml:space="preserve">Klasifikace CVI. </w:t>
      </w:r>
    </w:p>
    <w:p w:rsidR="007D6738" w:rsidRDefault="007D6738" w:rsidP="007D6738">
      <w:pPr>
        <w:spacing w:after="0" w:line="240" w:lineRule="auto"/>
      </w:pPr>
      <w:r>
        <w:t xml:space="preserve">Odborný lékařský seminář DVO. </w:t>
      </w:r>
      <w:r w:rsidR="000318D9">
        <w:t xml:space="preserve">Brno, </w:t>
      </w:r>
      <w:r>
        <w:t>9. 11. 2021.</w:t>
      </w:r>
    </w:p>
    <w:p w:rsidR="0045431B" w:rsidRDefault="0045431B" w:rsidP="0045431B">
      <w:pPr>
        <w:spacing w:after="0" w:line="240" w:lineRule="auto"/>
      </w:pPr>
    </w:p>
    <w:p w:rsidR="0045431B" w:rsidRDefault="0045431B" w:rsidP="0045431B">
      <w:pPr>
        <w:spacing w:after="0" w:line="240" w:lineRule="auto"/>
      </w:pPr>
      <w:r>
        <w:t>RULCOVÁ J.:</w:t>
      </w:r>
    </w:p>
    <w:p w:rsidR="0045431B" w:rsidRDefault="0045431B" w:rsidP="0045431B">
      <w:pPr>
        <w:spacing w:after="0" w:line="240" w:lineRule="auto"/>
      </w:pPr>
      <w:r>
        <w:t xml:space="preserve">Akné </w:t>
      </w:r>
      <w:proofErr w:type="spellStart"/>
      <w:r>
        <w:t>conglobata</w:t>
      </w:r>
      <w:proofErr w:type="spellEnd"/>
      <w:r>
        <w:t>.</w:t>
      </w:r>
    </w:p>
    <w:p w:rsidR="0045431B" w:rsidRDefault="0045431B" w:rsidP="0045431B">
      <w:pPr>
        <w:spacing w:after="0" w:line="240" w:lineRule="auto"/>
      </w:pPr>
      <w:r>
        <w:t xml:space="preserve">Odborný lékařský seminář DVO. </w:t>
      </w:r>
      <w:r w:rsidR="000318D9">
        <w:t xml:space="preserve">Brno, </w:t>
      </w:r>
      <w:r>
        <w:t>8. 6. 2021. Online prezentace.</w:t>
      </w:r>
    </w:p>
    <w:p w:rsidR="007D6738" w:rsidRDefault="007D6738" w:rsidP="007D6738">
      <w:pPr>
        <w:spacing w:after="0" w:line="240" w:lineRule="auto"/>
      </w:pPr>
    </w:p>
    <w:p w:rsidR="007D6738" w:rsidRDefault="007D6738" w:rsidP="007D6738">
      <w:pPr>
        <w:spacing w:after="0" w:line="240" w:lineRule="auto"/>
      </w:pPr>
      <w:r>
        <w:t>RULCOVÁ J.:</w:t>
      </w:r>
    </w:p>
    <w:p w:rsidR="007D6738" w:rsidRDefault="007D6738" w:rsidP="007D6738">
      <w:pPr>
        <w:spacing w:after="0" w:line="240" w:lineRule="auto"/>
      </w:pPr>
      <w:r>
        <w:t xml:space="preserve">Projevy kožních onemocnění v dutině ústní. </w:t>
      </w:r>
    </w:p>
    <w:p w:rsidR="007D6738" w:rsidRDefault="007D6738" w:rsidP="007D6738">
      <w:pPr>
        <w:spacing w:after="0" w:line="240" w:lineRule="auto"/>
      </w:pPr>
      <w:r>
        <w:t>15. ročník odborné konference Akné a obličejové dermatózy 2021. Praha, 5. 11. 2021.</w:t>
      </w:r>
    </w:p>
    <w:p w:rsidR="0045431B" w:rsidRDefault="0045431B" w:rsidP="0045431B">
      <w:pPr>
        <w:spacing w:after="0" w:line="240" w:lineRule="auto"/>
      </w:pPr>
    </w:p>
    <w:p w:rsidR="0045431B" w:rsidRDefault="0045431B" w:rsidP="0045431B">
      <w:pPr>
        <w:spacing w:after="0" w:line="240" w:lineRule="auto"/>
      </w:pPr>
      <w:r>
        <w:t>SCHIMMEROVÁ P.:</w:t>
      </w:r>
    </w:p>
    <w:p w:rsidR="0045431B" w:rsidRDefault="0045431B" w:rsidP="0045431B">
      <w:pPr>
        <w:spacing w:after="0" w:line="240" w:lineRule="auto"/>
      </w:pPr>
      <w:r>
        <w:t>Základní přehled vaskulitid</w:t>
      </w:r>
    </w:p>
    <w:p w:rsidR="0045431B" w:rsidRDefault="0045431B" w:rsidP="0045431B">
      <w:pPr>
        <w:spacing w:after="0" w:line="240" w:lineRule="auto"/>
      </w:pPr>
      <w:r>
        <w:t xml:space="preserve">Odborný lékařský seminář DVO. </w:t>
      </w:r>
      <w:r w:rsidR="000318D9">
        <w:t xml:space="preserve">Brno, </w:t>
      </w:r>
      <w:r>
        <w:t>7. 9. 2021.</w:t>
      </w:r>
    </w:p>
    <w:p w:rsidR="007D6738" w:rsidRDefault="007D6738" w:rsidP="0045431B">
      <w:pPr>
        <w:spacing w:after="0" w:line="240" w:lineRule="auto"/>
      </w:pPr>
    </w:p>
    <w:p w:rsidR="007D6738" w:rsidRDefault="007D6738" w:rsidP="007D6738">
      <w:pPr>
        <w:spacing w:after="0" w:line="240" w:lineRule="auto"/>
      </w:pPr>
      <w:r>
        <w:t>SCHIMMEROVÁ P.:</w:t>
      </w:r>
    </w:p>
    <w:p w:rsidR="007D6738" w:rsidRDefault="007D6738" w:rsidP="007D6738">
      <w:pPr>
        <w:spacing w:after="0" w:line="240" w:lineRule="auto"/>
      </w:pPr>
      <w:r>
        <w:t>Rozvaha při výběru terapie psoriázy u onkologicky nemocného pacienta.</w:t>
      </w:r>
    </w:p>
    <w:p w:rsidR="007D6738" w:rsidRDefault="007D6738" w:rsidP="007D6738">
      <w:pPr>
        <w:spacing w:after="0" w:line="240" w:lineRule="auto"/>
      </w:pPr>
      <w:r>
        <w:t xml:space="preserve">Kongres </w:t>
      </w:r>
      <w:proofErr w:type="gramStart"/>
      <w:r>
        <w:t>ke</w:t>
      </w:r>
      <w:proofErr w:type="gramEnd"/>
      <w:r>
        <w:t xml:space="preserve"> 100. výročí založení Kliniky pro choroby kožní a venerické v Brně.</w:t>
      </w:r>
    </w:p>
    <w:p w:rsidR="007D6738" w:rsidRDefault="007D6738" w:rsidP="007D6738">
      <w:pPr>
        <w:spacing w:after="0" w:line="240" w:lineRule="auto"/>
      </w:pPr>
      <w:r>
        <w:t>Brno, 23. – 24. 9. 2021.</w:t>
      </w:r>
    </w:p>
    <w:p w:rsidR="007D6738" w:rsidRDefault="007D6738" w:rsidP="0045431B">
      <w:pPr>
        <w:spacing w:after="0" w:line="240" w:lineRule="auto"/>
      </w:pPr>
    </w:p>
    <w:p w:rsidR="007D6738" w:rsidRDefault="007D6738" w:rsidP="007D6738">
      <w:pPr>
        <w:spacing w:after="0" w:line="240" w:lineRule="auto"/>
      </w:pPr>
      <w:r>
        <w:t>STRNADEL R.:</w:t>
      </w:r>
    </w:p>
    <w:p w:rsidR="007D6738" w:rsidRDefault="007D6738" w:rsidP="007D6738">
      <w:pPr>
        <w:spacing w:after="0" w:line="240" w:lineRule="auto"/>
      </w:pPr>
      <w:proofErr w:type="spellStart"/>
      <w:r>
        <w:t>Neurosyphilis</w:t>
      </w:r>
      <w:proofErr w:type="spellEnd"/>
      <w:r>
        <w:t xml:space="preserve">, </w:t>
      </w:r>
      <w:proofErr w:type="spellStart"/>
      <w:r>
        <w:t>otosyphilis</w:t>
      </w:r>
      <w:proofErr w:type="spellEnd"/>
      <w:r>
        <w:t>, okulární postižení při lues.</w:t>
      </w:r>
    </w:p>
    <w:p w:rsidR="007D6738" w:rsidRDefault="007D6738" w:rsidP="007D6738">
      <w:pPr>
        <w:spacing w:after="0" w:line="240" w:lineRule="auto"/>
      </w:pPr>
      <w:r>
        <w:t xml:space="preserve">Odborný lékařský seminář DVO. </w:t>
      </w:r>
      <w:r w:rsidR="000318D9">
        <w:t xml:space="preserve">Brno, </w:t>
      </w:r>
      <w:r>
        <w:t>9. 3. 2021. Online prezentace.</w:t>
      </w:r>
    </w:p>
    <w:p w:rsidR="0045431B" w:rsidRDefault="0045431B" w:rsidP="00611E69">
      <w:pPr>
        <w:spacing w:after="0" w:line="240" w:lineRule="auto"/>
      </w:pPr>
    </w:p>
    <w:p w:rsidR="00B81939" w:rsidRDefault="00B81939" w:rsidP="00B81939">
      <w:pPr>
        <w:spacing w:after="0" w:line="240" w:lineRule="auto"/>
      </w:pPr>
      <w:r>
        <w:t>STRNADEL R.:</w:t>
      </w:r>
    </w:p>
    <w:p w:rsidR="00B81939" w:rsidRDefault="00FE518E" w:rsidP="00B81939">
      <w:pPr>
        <w:spacing w:after="0" w:line="240" w:lineRule="auto"/>
      </w:pPr>
      <w:r>
        <w:t>STI aktuálně – kazuistiky.</w:t>
      </w:r>
    </w:p>
    <w:p w:rsidR="00B81939" w:rsidRDefault="00FE518E" w:rsidP="00B81939">
      <w:pPr>
        <w:spacing w:after="0" w:line="240" w:lineRule="auto"/>
      </w:pPr>
      <w:r>
        <w:t>13. konference Dermatologie pro praxi. Pořadatel: Solen s.r.o. Olomouc</w:t>
      </w:r>
      <w:r w:rsidR="000318D9">
        <w:t>,</w:t>
      </w:r>
      <w:r>
        <w:t xml:space="preserve"> 16. 9. 2021.</w:t>
      </w:r>
    </w:p>
    <w:p w:rsidR="00F23600" w:rsidRDefault="00F23600" w:rsidP="00B81939">
      <w:pPr>
        <w:spacing w:after="0" w:line="240" w:lineRule="auto"/>
      </w:pPr>
    </w:p>
    <w:p w:rsidR="007D6738" w:rsidRDefault="007D6738" w:rsidP="007D6738">
      <w:pPr>
        <w:spacing w:after="0" w:line="240" w:lineRule="auto"/>
      </w:pPr>
      <w:r>
        <w:lastRenderedPageBreak/>
        <w:t>TOMANOVÁ D.:</w:t>
      </w:r>
    </w:p>
    <w:p w:rsidR="007D6738" w:rsidRDefault="007D6738" w:rsidP="007D6738">
      <w:pPr>
        <w:spacing w:after="0" w:line="240" w:lineRule="auto"/>
      </w:pPr>
      <w:r>
        <w:t>Terapie atopického ekzému – postupné linie léčby.</w:t>
      </w:r>
    </w:p>
    <w:p w:rsidR="007D6738" w:rsidRDefault="007D6738" w:rsidP="007D6738">
      <w:pPr>
        <w:spacing w:after="0" w:line="240" w:lineRule="auto"/>
      </w:pPr>
      <w:r>
        <w:t xml:space="preserve">Odborný lékařský seminář DVO. </w:t>
      </w:r>
      <w:r w:rsidR="000318D9">
        <w:t xml:space="preserve">Brno, </w:t>
      </w:r>
      <w:r>
        <w:t>11. 2. 2021. Online prezentace.</w:t>
      </w:r>
    </w:p>
    <w:p w:rsidR="009F5925" w:rsidRDefault="009F5925" w:rsidP="00B81939">
      <w:pPr>
        <w:spacing w:after="0" w:line="240" w:lineRule="auto"/>
      </w:pPr>
    </w:p>
    <w:p w:rsidR="007D6738" w:rsidRDefault="007D6738" w:rsidP="007D6738">
      <w:pPr>
        <w:spacing w:after="0" w:line="240" w:lineRule="auto"/>
      </w:pPr>
      <w:r>
        <w:t xml:space="preserve">VRÁBLOVÁ M.: </w:t>
      </w:r>
    </w:p>
    <w:p w:rsidR="007D6738" w:rsidRDefault="007D6738" w:rsidP="007D6738">
      <w:pPr>
        <w:spacing w:after="0" w:line="240" w:lineRule="auto"/>
      </w:pPr>
      <w:r>
        <w:t>Konvenční indikace imunosupresivní terapie v dermatologii.</w:t>
      </w:r>
    </w:p>
    <w:p w:rsidR="007D6738" w:rsidRDefault="007D6738" w:rsidP="007D6738">
      <w:pPr>
        <w:spacing w:after="0" w:line="240" w:lineRule="auto"/>
      </w:pPr>
      <w:r>
        <w:t xml:space="preserve">Odborný lékařský seminář DVO. </w:t>
      </w:r>
      <w:r w:rsidR="000318D9">
        <w:t xml:space="preserve">Brno, </w:t>
      </w:r>
      <w:r>
        <w:t>11. 1. 2021. Online prezentace.</w:t>
      </w:r>
    </w:p>
    <w:p w:rsidR="007D6738" w:rsidRDefault="007D6738" w:rsidP="00B81939">
      <w:pPr>
        <w:spacing w:after="0" w:line="240" w:lineRule="auto"/>
      </w:pPr>
    </w:p>
    <w:p w:rsidR="00C966FF" w:rsidRDefault="00C966FF" w:rsidP="00B81939">
      <w:pPr>
        <w:spacing w:after="0" w:line="240" w:lineRule="auto"/>
      </w:pPr>
      <w:r>
        <w:t>ZICHOVÁ E.:</w:t>
      </w:r>
    </w:p>
    <w:p w:rsidR="00C966FF" w:rsidRDefault="00C966FF" w:rsidP="00B81939">
      <w:pPr>
        <w:spacing w:after="0" w:line="240" w:lineRule="auto"/>
      </w:pPr>
      <w:r>
        <w:t xml:space="preserve">Maligní melanom a </w:t>
      </w:r>
      <w:proofErr w:type="spellStart"/>
      <w:r>
        <w:t>dermatoskopie</w:t>
      </w:r>
      <w:proofErr w:type="spellEnd"/>
      <w:r>
        <w:t>.</w:t>
      </w:r>
    </w:p>
    <w:p w:rsidR="00F23600" w:rsidRDefault="00C966FF" w:rsidP="00B81939">
      <w:pPr>
        <w:spacing w:after="0" w:line="240" w:lineRule="auto"/>
      </w:pPr>
      <w:r>
        <w:t xml:space="preserve">Odborný lékařský seminář DVO. </w:t>
      </w:r>
      <w:r w:rsidR="000318D9">
        <w:t xml:space="preserve">Brno, </w:t>
      </w:r>
      <w:r>
        <w:t>5. 10. 2021.</w:t>
      </w:r>
    </w:p>
    <w:p w:rsidR="00B81939" w:rsidRDefault="00B81939" w:rsidP="00B81939">
      <w:pPr>
        <w:spacing w:after="0" w:line="240" w:lineRule="auto"/>
      </w:pPr>
    </w:p>
    <w:p w:rsidR="00F14AEA" w:rsidRDefault="00F14AEA" w:rsidP="00611E69">
      <w:pPr>
        <w:spacing w:after="0" w:line="240" w:lineRule="auto"/>
      </w:pPr>
    </w:p>
    <w:p w:rsidR="00F14AEA" w:rsidRDefault="00F14AEA" w:rsidP="00611E69">
      <w:pPr>
        <w:spacing w:after="0" w:line="240" w:lineRule="auto"/>
      </w:pPr>
    </w:p>
    <w:p w:rsidR="005D4F20" w:rsidRDefault="005D4F20" w:rsidP="00611E69">
      <w:pPr>
        <w:spacing w:after="0" w:line="240" w:lineRule="auto"/>
      </w:pPr>
    </w:p>
    <w:p w:rsidR="005D4F20" w:rsidRDefault="005D4F20" w:rsidP="00611E69">
      <w:pPr>
        <w:spacing w:after="0" w:line="240" w:lineRule="auto"/>
      </w:pPr>
    </w:p>
    <w:p w:rsidR="007D6738" w:rsidRDefault="007D6738" w:rsidP="007D6738">
      <w:pPr>
        <w:spacing w:after="0" w:line="240" w:lineRule="auto"/>
      </w:pPr>
    </w:p>
    <w:p w:rsidR="005D4F20" w:rsidRDefault="005D4F20" w:rsidP="00611E69">
      <w:pPr>
        <w:spacing w:after="0" w:line="240" w:lineRule="auto"/>
      </w:pPr>
    </w:p>
    <w:sectPr w:rsidR="005D4F20" w:rsidSect="00B8193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CB"/>
    <w:rsid w:val="000318D9"/>
    <w:rsid w:val="0005184A"/>
    <w:rsid w:val="0021022E"/>
    <w:rsid w:val="0042372B"/>
    <w:rsid w:val="00426C99"/>
    <w:rsid w:val="0045431B"/>
    <w:rsid w:val="00485334"/>
    <w:rsid w:val="004D6A2B"/>
    <w:rsid w:val="00572475"/>
    <w:rsid w:val="005C7FF8"/>
    <w:rsid w:val="005D4F20"/>
    <w:rsid w:val="00611E69"/>
    <w:rsid w:val="006432F3"/>
    <w:rsid w:val="00654C6E"/>
    <w:rsid w:val="00690952"/>
    <w:rsid w:val="007127DB"/>
    <w:rsid w:val="007B0E03"/>
    <w:rsid w:val="007D6738"/>
    <w:rsid w:val="00927F09"/>
    <w:rsid w:val="009A3134"/>
    <w:rsid w:val="009F08CB"/>
    <w:rsid w:val="009F5925"/>
    <w:rsid w:val="00AF24A3"/>
    <w:rsid w:val="00B13198"/>
    <w:rsid w:val="00B81939"/>
    <w:rsid w:val="00B96765"/>
    <w:rsid w:val="00C966FF"/>
    <w:rsid w:val="00CD2CC2"/>
    <w:rsid w:val="00CF07F8"/>
    <w:rsid w:val="00D06F85"/>
    <w:rsid w:val="00DA12DA"/>
    <w:rsid w:val="00DF6DCB"/>
    <w:rsid w:val="00E46DBE"/>
    <w:rsid w:val="00E65CA0"/>
    <w:rsid w:val="00E757CD"/>
    <w:rsid w:val="00F14AEA"/>
    <w:rsid w:val="00F23600"/>
    <w:rsid w:val="00FA729A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DE73D-E8CC-4F5A-BF71-6965C1B8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5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Fišerová Jana</dc:creator>
  <cp:keywords/>
  <dc:description/>
  <cp:lastModifiedBy>Fišerová Jana</cp:lastModifiedBy>
  <cp:revision>2</cp:revision>
  <cp:lastPrinted>2021-10-20T11:15:00Z</cp:lastPrinted>
  <dcterms:created xsi:type="dcterms:W3CDTF">2022-01-27T08:07:00Z</dcterms:created>
  <dcterms:modified xsi:type="dcterms:W3CDTF">2022-01-27T08:07:00Z</dcterms:modified>
</cp:coreProperties>
</file>