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F1AF" w14:textId="28444D5B" w:rsidR="000D6CC1" w:rsidRDefault="00700496" w:rsidP="000D6CC1">
      <w:r>
        <w:rPr>
          <w:noProof/>
        </w:rPr>
        <w:drawing>
          <wp:anchor distT="0" distB="0" distL="114300" distR="114300" simplePos="0" relativeHeight="251653632" behindDoc="1" locked="0" layoutInCell="1" allowOverlap="0" wp14:anchorId="348251A8" wp14:editId="5F58712D">
            <wp:simplePos x="0" y="0"/>
            <wp:positionH relativeFrom="column">
              <wp:posOffset>-585470</wp:posOffset>
            </wp:positionH>
            <wp:positionV relativeFrom="page">
              <wp:posOffset>-74295</wp:posOffset>
            </wp:positionV>
            <wp:extent cx="2779395" cy="1202690"/>
            <wp:effectExtent l="0" t="0" r="0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06836DA8" wp14:editId="499B08D5">
                <wp:simplePos x="0" y="0"/>
                <wp:positionH relativeFrom="column">
                  <wp:posOffset>4686300</wp:posOffset>
                </wp:positionH>
                <wp:positionV relativeFrom="page">
                  <wp:posOffset>556895</wp:posOffset>
                </wp:positionV>
                <wp:extent cx="179705" cy="179705"/>
                <wp:effectExtent l="0" t="4445" r="1270" b="0"/>
                <wp:wrapTight wrapText="bothSides">
                  <wp:wrapPolygon edited="0">
                    <wp:start x="-1145" y="0"/>
                    <wp:lineTo x="-1145" y="20455"/>
                    <wp:lineTo x="21600" y="20455"/>
                    <wp:lineTo x="21600" y="0"/>
                    <wp:lineTo x="-1145" y="0"/>
                  </wp:wrapPolygon>
                </wp:wrapTight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0F38" id="Rectangle 19" o:spid="_x0000_s1026" style="position:absolute;margin-left:369pt;margin-top:43.85pt;width:14.1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irfg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" fillcolor="#7cc4bc" stroked="f" strokecolor="#072260" strokeweight="0">
                <w10:wrap type="tight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B126E6A" wp14:editId="4788A4E4">
                <wp:simplePos x="0" y="0"/>
                <wp:positionH relativeFrom="column">
                  <wp:posOffset>2251075</wp:posOffset>
                </wp:positionH>
                <wp:positionV relativeFrom="page">
                  <wp:posOffset>1029335</wp:posOffset>
                </wp:positionV>
                <wp:extent cx="4264025" cy="445770"/>
                <wp:effectExtent l="3175" t="635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3617" w14:textId="69EE3CC0" w:rsidR="00616805" w:rsidRPr="00012814" w:rsidRDefault="00616805" w:rsidP="00872957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6E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7.25pt;margin-top:81.05pt;width:335.75pt;height:3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ie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" filled="f" stroked="f">
                <v:textbox>
                  <w:txbxContent>
                    <w:p w14:paraId="2BFC3617" w14:textId="69EE3CC0" w:rsidR="00616805" w:rsidRPr="00012814" w:rsidRDefault="00616805" w:rsidP="00872957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0D22D50B" wp14:editId="444B2633">
                <wp:simplePos x="0" y="0"/>
                <wp:positionH relativeFrom="column">
                  <wp:posOffset>4869180</wp:posOffset>
                </wp:positionH>
                <wp:positionV relativeFrom="page">
                  <wp:posOffset>525145</wp:posOffset>
                </wp:positionV>
                <wp:extent cx="2043430" cy="889000"/>
                <wp:effectExtent l="0" t="3810" r="4445" b="25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8F596" w14:textId="77777777" w:rsidR="00616805" w:rsidRPr="003A3E66" w:rsidRDefault="00616805" w:rsidP="003A3E6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 xml:space="preserve">INTERNÍ KARDIOLOGICKÁ KLINIKA </w:t>
                            </w:r>
                          </w:p>
                          <w:p w14:paraId="4EF2FCCF" w14:textId="77777777" w:rsidR="00872957" w:rsidRDefault="00872957" w:rsidP="0043730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30A0464" w14:textId="261808BB" w:rsidR="00872957" w:rsidRPr="00872957" w:rsidRDefault="00872957" w:rsidP="0087295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7295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Sekretariát:</w:t>
                            </w:r>
                          </w:p>
                          <w:p w14:paraId="714EE901" w14:textId="1E52A0FE" w:rsidR="00616805" w:rsidRPr="009979A1" w:rsidRDefault="00872957" w:rsidP="0087295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 532 232 601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D50B" id="Text Box 17" o:spid="_x0000_s1027" type="#_x0000_t202" style="position:absolute;margin-left:383.4pt;margin-top:41.35pt;width:160.9pt;height:7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Y2u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" filled="f" stroked="f">
                <v:textbox>
                  <w:txbxContent>
                    <w:p w14:paraId="61D8F596" w14:textId="77777777" w:rsidR="00616805" w:rsidRPr="003A3E66" w:rsidRDefault="00616805" w:rsidP="003A3E6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 xml:space="preserve">INTERNÍ KARDIOLOGICKÁ KLINIKA </w:t>
                      </w:r>
                    </w:p>
                    <w:p w14:paraId="4EF2FCCF" w14:textId="77777777" w:rsidR="00872957" w:rsidRDefault="00872957" w:rsidP="0043730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30A0464" w14:textId="261808BB" w:rsidR="00872957" w:rsidRPr="00872957" w:rsidRDefault="00872957" w:rsidP="00872957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7295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Sekretariát:</w:t>
                      </w:r>
                    </w:p>
                    <w:p w14:paraId="714EE901" w14:textId="1E52A0FE" w:rsidR="00616805" w:rsidRPr="009979A1" w:rsidRDefault="00872957" w:rsidP="0087295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 532 232 601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0C53B648" wp14:editId="4EB42F3B">
                <wp:simplePos x="0" y="0"/>
                <wp:positionH relativeFrom="column">
                  <wp:posOffset>2505710</wp:posOffset>
                </wp:positionH>
                <wp:positionV relativeFrom="page">
                  <wp:posOffset>520065</wp:posOffset>
                </wp:positionV>
                <wp:extent cx="2299970" cy="889000"/>
                <wp:effectExtent l="0" t="381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C6C4" w14:textId="77777777" w:rsidR="00616805" w:rsidRPr="009663DB" w:rsidRDefault="00616805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14:paraId="4D4C32BB" w14:textId="4BB82AE2" w:rsidR="00616805" w:rsidRPr="009663DB" w:rsidRDefault="00616805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  <w:t xml:space="preserve">PRACOVIŠTĚ </w:t>
                            </w:r>
                            <w:r w:rsidR="00872957"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  <w:t>BOHUNICE</w:t>
                            </w:r>
                          </w:p>
                          <w:p w14:paraId="7F430E91" w14:textId="77777777" w:rsidR="00616805" w:rsidRDefault="00616805" w:rsidP="0043730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B648" id="Text Box 16" o:spid="_x0000_s1028" type="#_x0000_t202" style="position:absolute;margin-left:197.3pt;margin-top:40.95pt;width:181.1pt;height:7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+/uw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" filled="f" stroked="f">
                <v:textbox>
                  <w:txbxContent>
                    <w:p w14:paraId="72EEC6C4" w14:textId="77777777" w:rsidR="00616805" w:rsidRPr="009663DB" w:rsidRDefault="00616805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14:paraId="4D4C32BB" w14:textId="4BB82AE2" w:rsidR="00616805" w:rsidRPr="009663DB" w:rsidRDefault="00616805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  <w:t xml:space="preserve">PRACOVIŠTĚ </w:t>
                      </w:r>
                      <w:r w:rsidR="00872957"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  <w:t>BOHUNICE</w:t>
                      </w:r>
                    </w:p>
                    <w:p w14:paraId="7F430E91" w14:textId="77777777" w:rsidR="00616805" w:rsidRDefault="00616805" w:rsidP="0043730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2848CE0" wp14:editId="039FE992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76ED" id="Rectangle 15" o:spid="_x0000_s1026" style="position:absolute;margin-left:181.85pt;margin-top:42.55pt;width:14.15pt;height:14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</w:p>
    <w:p w14:paraId="24B6818B" w14:textId="77777777" w:rsidR="000D6CC1" w:rsidRDefault="000D6CC1" w:rsidP="000D6CC1"/>
    <w:p w14:paraId="08948978" w14:textId="07AD0477" w:rsidR="000D6CC1" w:rsidRDefault="00872957" w:rsidP="000D6CC1">
      <w:r w:rsidRPr="00BC11DC">
        <w:rPr>
          <w:rFonts w:ascii="Arial" w:hAnsi="Arial" w:cs="Arial"/>
          <w:b/>
          <w:bCs/>
          <w:noProof/>
          <w:color w:val="00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1D2100" wp14:editId="62BDCF90">
                <wp:simplePos x="0" y="0"/>
                <wp:positionH relativeFrom="margin">
                  <wp:posOffset>-240424</wp:posOffset>
                </wp:positionH>
                <wp:positionV relativeFrom="paragraph">
                  <wp:posOffset>89754</wp:posOffset>
                </wp:positionV>
                <wp:extent cx="6858000" cy="9080938"/>
                <wp:effectExtent l="38100" t="38100" r="38100" b="444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8093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1F9A" id="Rectangle 22" o:spid="_x0000_s1026" style="position:absolute;margin-left:-18.95pt;margin-top:7.05pt;width:540pt;height:715.0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" filled="f" strokecolor="navy" strokeweight="6pt">
                <w10:wrap anchorx="margin"/>
              </v:rect>
            </w:pict>
          </mc:Fallback>
        </mc:AlternateContent>
      </w:r>
    </w:p>
    <w:p w14:paraId="456A6589" w14:textId="20A924A1" w:rsidR="000D6CC1" w:rsidRDefault="000D6CC1" w:rsidP="000D6CC1"/>
    <w:p w14:paraId="1DC6014D" w14:textId="140E67B3" w:rsidR="000D6CC1" w:rsidRDefault="000D6CC1" w:rsidP="000D6CC1"/>
    <w:p w14:paraId="564D19CF" w14:textId="2B2CE4A4" w:rsidR="002A5F53" w:rsidRDefault="00D22145" w:rsidP="003F3924">
      <w:pPr>
        <w:jc w:val="center"/>
        <w:rPr>
          <w:rFonts w:ascii="Arial" w:hAnsi="Arial" w:cs="Arial"/>
          <w:b/>
          <w:bCs/>
          <w:color w:val="0000FF"/>
          <w:sz w:val="72"/>
          <w:szCs w:val="72"/>
        </w:rPr>
      </w:pPr>
      <w:r w:rsidRPr="00616805">
        <w:rPr>
          <w:rFonts w:ascii="Arial" w:hAnsi="Arial" w:cs="Arial"/>
          <w:b/>
          <w:bCs/>
          <w:color w:val="0000FF"/>
          <w:sz w:val="72"/>
          <w:szCs w:val="72"/>
        </w:rPr>
        <w:t xml:space="preserve">KONTAKTY </w:t>
      </w:r>
    </w:p>
    <w:p w14:paraId="66E3EDD1" w14:textId="7FB57F8F" w:rsidR="00CE3FCB" w:rsidRPr="00616805" w:rsidRDefault="00D22145" w:rsidP="003F3924">
      <w:pPr>
        <w:jc w:val="center"/>
        <w:rPr>
          <w:rFonts w:ascii="Arial" w:hAnsi="Arial" w:cs="Arial"/>
          <w:b/>
          <w:bCs/>
          <w:color w:val="0000FF"/>
          <w:sz w:val="72"/>
          <w:szCs w:val="72"/>
        </w:rPr>
      </w:pPr>
      <w:r w:rsidRPr="00616805">
        <w:rPr>
          <w:rFonts w:ascii="Arial" w:hAnsi="Arial" w:cs="Arial"/>
          <w:b/>
          <w:bCs/>
          <w:color w:val="0000FF"/>
          <w:sz w:val="72"/>
          <w:szCs w:val="72"/>
        </w:rPr>
        <w:t>IKK FN BRNO</w:t>
      </w:r>
    </w:p>
    <w:p w14:paraId="6E9C35CC" w14:textId="77777777" w:rsidR="003F3924" w:rsidRPr="00AD2962" w:rsidRDefault="003F3924" w:rsidP="003F3924">
      <w:pPr>
        <w:rPr>
          <w:rFonts w:ascii="Arial" w:hAnsi="Arial" w:cs="Arial"/>
          <w:b/>
          <w:bCs/>
          <w:color w:val="0000FF"/>
          <w:sz w:val="28"/>
          <w:szCs w:val="56"/>
        </w:rPr>
      </w:pPr>
    </w:p>
    <w:p w14:paraId="45989698" w14:textId="77777777" w:rsidR="00872957" w:rsidRPr="00872957" w:rsidRDefault="00872957" w:rsidP="003F3924">
      <w:pPr>
        <w:rPr>
          <w:rFonts w:ascii="Arial" w:hAnsi="Arial" w:cs="Arial"/>
          <w:b/>
          <w:bCs/>
          <w:color w:val="0000FF"/>
          <w:szCs w:val="56"/>
        </w:rPr>
      </w:pPr>
    </w:p>
    <w:p w14:paraId="0A8D087E" w14:textId="46C2768F" w:rsidR="003F3924" w:rsidRDefault="00872957" w:rsidP="003F3924">
      <w:pPr>
        <w:rPr>
          <w:rFonts w:ascii="Arial" w:hAnsi="Arial" w:cs="Arial"/>
          <w:b/>
          <w:bCs/>
          <w:color w:val="FF0000"/>
          <w:sz w:val="72"/>
          <w:szCs w:val="96"/>
        </w:rPr>
      </w:pPr>
      <w:r>
        <w:rPr>
          <w:rFonts w:ascii="Arial" w:hAnsi="Arial" w:cs="Arial"/>
          <w:b/>
          <w:bCs/>
          <w:color w:val="0000FF"/>
          <w:sz w:val="56"/>
          <w:szCs w:val="56"/>
        </w:rPr>
        <w:t>Konzultant PIIK:</w:t>
      </w:r>
      <w:r w:rsidRPr="00872957">
        <w:rPr>
          <w:rFonts w:ascii="Arial" w:hAnsi="Arial" w:cs="Arial"/>
          <w:b/>
          <w:bCs/>
          <w:color w:val="FF0000"/>
          <w:sz w:val="96"/>
          <w:szCs w:val="96"/>
        </w:rPr>
        <w:t xml:space="preserve"> </w:t>
      </w:r>
      <w:r w:rsidR="00C42576">
        <w:rPr>
          <w:rFonts w:ascii="Arial" w:hAnsi="Arial" w:cs="Arial"/>
          <w:b/>
          <w:bCs/>
          <w:color w:val="FF0000"/>
          <w:sz w:val="96"/>
          <w:szCs w:val="96"/>
        </w:rPr>
        <w:tab/>
      </w:r>
      <w:r w:rsidR="00C42576">
        <w:rPr>
          <w:rFonts w:ascii="Arial" w:hAnsi="Arial" w:cs="Arial"/>
          <w:b/>
          <w:bCs/>
          <w:color w:val="FF0000"/>
          <w:sz w:val="96"/>
          <w:szCs w:val="96"/>
        </w:rPr>
        <w:tab/>
      </w:r>
      <w:r w:rsidR="00C42576" w:rsidRPr="00C42576">
        <w:rPr>
          <w:rFonts w:ascii="Arial" w:hAnsi="Arial" w:cs="Arial"/>
          <w:b/>
          <w:bCs/>
          <w:color w:val="FF0000"/>
          <w:sz w:val="72"/>
          <w:szCs w:val="96"/>
        </w:rPr>
        <w:t>53223</w:t>
      </w:r>
      <w:r w:rsidR="00C42576">
        <w:rPr>
          <w:rFonts w:ascii="Arial" w:hAnsi="Arial" w:cs="Arial"/>
          <w:b/>
          <w:bCs/>
          <w:color w:val="FF0000"/>
          <w:sz w:val="72"/>
          <w:szCs w:val="96"/>
        </w:rPr>
        <w:t xml:space="preserve"> </w:t>
      </w:r>
      <w:r w:rsidRPr="00C42576">
        <w:rPr>
          <w:rFonts w:ascii="Arial" w:hAnsi="Arial" w:cs="Arial"/>
          <w:b/>
          <w:bCs/>
          <w:color w:val="FF0000"/>
          <w:sz w:val="72"/>
          <w:szCs w:val="96"/>
        </w:rPr>
        <w:t>6929</w:t>
      </w:r>
    </w:p>
    <w:p w14:paraId="70F915DF" w14:textId="77777777" w:rsidR="00C42576" w:rsidRDefault="00C42576" w:rsidP="00C42576">
      <w:pPr>
        <w:pStyle w:val="Odstavecseseznamem"/>
        <w:numPr>
          <w:ilvl w:val="0"/>
          <w:numId w:val="14"/>
        </w:numPr>
      </w:pPr>
      <w:r>
        <w:t>lékařské konzultace a domluva neodkladných invazívních výkonů (koronární i nekoronární intervence atd.)</w:t>
      </w:r>
    </w:p>
    <w:p w14:paraId="13FE9688" w14:textId="77777777" w:rsidR="00C42576" w:rsidRPr="00C42576" w:rsidRDefault="00C42576" w:rsidP="00B37AEC">
      <w:pPr>
        <w:rPr>
          <w:rFonts w:ascii="Arial" w:hAnsi="Arial" w:cs="Arial"/>
          <w:b/>
          <w:bCs/>
          <w:color w:val="0000FF"/>
          <w:sz w:val="18"/>
          <w:szCs w:val="56"/>
        </w:rPr>
      </w:pPr>
    </w:p>
    <w:p w14:paraId="4886FD3B" w14:textId="52F17411" w:rsidR="003D7356" w:rsidRPr="00BC11DC" w:rsidRDefault="00872957" w:rsidP="00B37AEC">
      <w:pPr>
        <w:rPr>
          <w:rFonts w:ascii="Arial" w:hAnsi="Arial" w:cs="Arial"/>
          <w:b/>
          <w:bCs/>
          <w:color w:val="0000FF"/>
          <w:sz w:val="56"/>
          <w:szCs w:val="56"/>
        </w:rPr>
      </w:pPr>
      <w:r>
        <w:rPr>
          <w:rFonts w:ascii="Arial" w:hAnsi="Arial" w:cs="Arial"/>
          <w:b/>
          <w:bCs/>
          <w:color w:val="0000FF"/>
          <w:sz w:val="56"/>
          <w:szCs w:val="56"/>
        </w:rPr>
        <w:t>Konzultant Arytmo:</w:t>
      </w:r>
      <w:r w:rsidR="003D7356">
        <w:rPr>
          <w:rFonts w:ascii="Arial" w:hAnsi="Arial" w:cs="Arial"/>
          <w:b/>
          <w:bCs/>
          <w:color w:val="0000FF"/>
          <w:sz w:val="56"/>
          <w:szCs w:val="56"/>
        </w:rPr>
        <w:t xml:space="preserve"> </w:t>
      </w:r>
      <w:r w:rsidR="00B37AEC">
        <w:rPr>
          <w:rFonts w:ascii="Arial" w:hAnsi="Arial" w:cs="Arial"/>
          <w:b/>
          <w:bCs/>
          <w:color w:val="0000FF"/>
          <w:sz w:val="56"/>
          <w:szCs w:val="56"/>
        </w:rPr>
        <w:tab/>
      </w:r>
      <w:r w:rsidR="00C42576" w:rsidRPr="00C42576">
        <w:rPr>
          <w:rFonts w:ascii="Arial" w:hAnsi="Arial" w:cs="Arial"/>
          <w:b/>
          <w:bCs/>
          <w:color w:val="FF0000"/>
          <w:sz w:val="72"/>
          <w:szCs w:val="96"/>
        </w:rPr>
        <w:t>724279866</w:t>
      </w:r>
    </w:p>
    <w:p w14:paraId="5F8B868A" w14:textId="77777777" w:rsidR="001B37ED" w:rsidRPr="002C72C0" w:rsidRDefault="001B37ED" w:rsidP="001B37ED">
      <w:pPr>
        <w:jc w:val="center"/>
        <w:rPr>
          <w:rFonts w:ascii="Arial" w:hAnsi="Arial" w:cs="Arial"/>
          <w:b/>
          <w:sz w:val="6"/>
        </w:rPr>
      </w:pPr>
    </w:p>
    <w:p w14:paraId="06B541E4" w14:textId="77777777" w:rsidR="00BE5CCA" w:rsidRPr="00BE5CCA" w:rsidRDefault="00BE5CCA" w:rsidP="00964229">
      <w:pPr>
        <w:rPr>
          <w:rFonts w:ascii="Arial" w:hAnsi="Arial" w:cs="Arial"/>
          <w:b/>
          <w:sz w:val="12"/>
          <w:szCs w:val="36"/>
        </w:rPr>
      </w:pPr>
    </w:p>
    <w:p w14:paraId="1868A64A" w14:textId="77777777" w:rsidR="00C42576" w:rsidRDefault="00C42576" w:rsidP="00C42576">
      <w:pPr>
        <w:pStyle w:val="Odstavecseseznamem"/>
        <w:numPr>
          <w:ilvl w:val="0"/>
          <w:numId w:val="14"/>
        </w:numPr>
      </w:pPr>
      <w:r>
        <w:t>lékařská domluva arytmologických výkonů, arytmologické konzultace (implantace PM/ICD, elektrofyziologická vyšetření, katetrové ablace atd.)</w:t>
      </w:r>
    </w:p>
    <w:p w14:paraId="717EF1C1" w14:textId="77777777" w:rsidR="00C42576" w:rsidRPr="00C42576" w:rsidRDefault="00C42576" w:rsidP="00A426DB">
      <w:pPr>
        <w:rPr>
          <w:rFonts w:ascii="Arial" w:hAnsi="Arial" w:cs="Arial"/>
          <w:b/>
          <w:bCs/>
          <w:color w:val="0000FF"/>
          <w:sz w:val="20"/>
          <w:szCs w:val="56"/>
        </w:rPr>
      </w:pPr>
    </w:p>
    <w:p w14:paraId="590CDED9" w14:textId="28E19787" w:rsidR="00872957" w:rsidRDefault="00C42576" w:rsidP="00A426DB">
      <w:pPr>
        <w:rPr>
          <w:rFonts w:ascii="Arial" w:hAnsi="Arial" w:cs="Arial"/>
          <w:b/>
          <w:bCs/>
          <w:color w:val="FF0000"/>
          <w:sz w:val="72"/>
          <w:szCs w:val="96"/>
        </w:rPr>
      </w:pPr>
      <w:r>
        <w:rPr>
          <w:rFonts w:ascii="Arial" w:hAnsi="Arial" w:cs="Arial"/>
          <w:b/>
          <w:bCs/>
          <w:color w:val="0000FF"/>
          <w:sz w:val="56"/>
          <w:szCs w:val="56"/>
        </w:rPr>
        <w:t>K</w:t>
      </w:r>
      <w:r>
        <w:rPr>
          <w:rFonts w:ascii="Arial" w:hAnsi="Arial" w:cs="Arial"/>
          <w:b/>
          <w:bCs/>
          <w:color w:val="0000FF"/>
          <w:sz w:val="56"/>
          <w:szCs w:val="56"/>
        </w:rPr>
        <w:t>ardiologická amb.</w:t>
      </w:r>
      <w:r>
        <w:rPr>
          <w:rFonts w:ascii="Arial" w:hAnsi="Arial" w:cs="Arial"/>
          <w:b/>
          <w:bCs/>
          <w:color w:val="0000FF"/>
          <w:sz w:val="56"/>
          <w:szCs w:val="56"/>
        </w:rPr>
        <w:t>:</w:t>
      </w:r>
      <w:r>
        <w:rPr>
          <w:rFonts w:ascii="Arial" w:hAnsi="Arial" w:cs="Arial"/>
          <w:b/>
          <w:bCs/>
          <w:color w:val="0000FF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FF0000"/>
          <w:sz w:val="72"/>
          <w:szCs w:val="96"/>
        </w:rPr>
        <w:t>53223 3519</w:t>
      </w:r>
    </w:p>
    <w:p w14:paraId="777AB9EF" w14:textId="5DC04DB4" w:rsidR="00C42576" w:rsidRDefault="00C42576" w:rsidP="00C42576">
      <w:pPr>
        <w:pStyle w:val="Odstavecseseznamem"/>
        <w:numPr>
          <w:ilvl w:val="0"/>
          <w:numId w:val="14"/>
        </w:numPr>
      </w:pPr>
      <w:r>
        <w:t>kardiologické konzultace, vyšetření</w:t>
      </w:r>
    </w:p>
    <w:p w14:paraId="521716A9" w14:textId="77777777" w:rsidR="00C42576" w:rsidRPr="00C42576" w:rsidRDefault="00C42576" w:rsidP="00A426DB">
      <w:pPr>
        <w:rPr>
          <w:rFonts w:ascii="Arial" w:hAnsi="Arial" w:cs="Arial"/>
          <w:b/>
          <w:bCs/>
          <w:color w:val="0000FF"/>
          <w:sz w:val="20"/>
          <w:szCs w:val="56"/>
        </w:rPr>
      </w:pPr>
    </w:p>
    <w:p w14:paraId="74B25A15" w14:textId="2E0D5F8B" w:rsidR="003D7356" w:rsidRDefault="00C42576" w:rsidP="00A426DB">
      <w:pPr>
        <w:rPr>
          <w:rFonts w:ascii="Arial" w:hAnsi="Arial" w:cs="Arial"/>
          <w:b/>
          <w:bCs/>
          <w:color w:val="0000FF"/>
          <w:sz w:val="56"/>
          <w:szCs w:val="56"/>
        </w:rPr>
      </w:pPr>
      <w:r>
        <w:rPr>
          <w:rFonts w:ascii="Arial" w:hAnsi="Arial" w:cs="Arial"/>
          <w:b/>
          <w:bCs/>
          <w:color w:val="0000FF"/>
          <w:sz w:val="56"/>
          <w:szCs w:val="56"/>
        </w:rPr>
        <w:t>NIKA</w:t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FF0000"/>
          <w:sz w:val="72"/>
          <w:szCs w:val="96"/>
        </w:rPr>
        <w:t>5322</w:t>
      </w:r>
      <w:r>
        <w:rPr>
          <w:rFonts w:ascii="Arial" w:hAnsi="Arial" w:cs="Arial"/>
          <w:b/>
          <w:bCs/>
          <w:color w:val="FF0000"/>
          <w:sz w:val="72"/>
          <w:szCs w:val="96"/>
        </w:rPr>
        <w:t xml:space="preserve">3 </w:t>
      </w:r>
      <w:r>
        <w:rPr>
          <w:rFonts w:ascii="Arial" w:hAnsi="Arial" w:cs="Arial"/>
          <w:b/>
          <w:bCs/>
          <w:color w:val="FF0000"/>
          <w:sz w:val="72"/>
          <w:szCs w:val="96"/>
        </w:rPr>
        <w:t>3</w:t>
      </w:r>
      <w:r>
        <w:rPr>
          <w:rFonts w:ascii="Arial" w:hAnsi="Arial" w:cs="Arial"/>
          <w:b/>
          <w:bCs/>
          <w:color w:val="FF0000"/>
          <w:sz w:val="72"/>
          <w:szCs w:val="96"/>
        </w:rPr>
        <w:t>173</w:t>
      </w:r>
    </w:p>
    <w:p w14:paraId="76A4A758" w14:textId="4A33D0BC" w:rsidR="00C42576" w:rsidRDefault="00C42576" w:rsidP="00C42576">
      <w:pPr>
        <w:pStyle w:val="Odstavecseseznamem"/>
        <w:numPr>
          <w:ilvl w:val="0"/>
          <w:numId w:val="14"/>
        </w:numPr>
      </w:pPr>
      <w:r>
        <w:t>neinvazivní kardiologie (ECHO, TEE, monitorace, zátěžové testy)</w:t>
      </w:r>
    </w:p>
    <w:p w14:paraId="217420E6" w14:textId="63254504" w:rsidR="00C42576" w:rsidRDefault="00C42576" w:rsidP="00A426DB">
      <w:pPr>
        <w:rPr>
          <w:rFonts w:ascii="Arial" w:hAnsi="Arial" w:cs="Arial"/>
          <w:b/>
          <w:bCs/>
          <w:color w:val="0000FF"/>
          <w:sz w:val="56"/>
          <w:szCs w:val="56"/>
        </w:rPr>
      </w:pPr>
    </w:p>
    <w:p w14:paraId="42079ACD" w14:textId="2AEEDA19" w:rsidR="00C42576" w:rsidRDefault="00C42576" w:rsidP="00A426DB">
      <w:pPr>
        <w:rPr>
          <w:rFonts w:ascii="Arial" w:hAnsi="Arial" w:cs="Arial"/>
          <w:b/>
          <w:bCs/>
          <w:color w:val="FF0000"/>
          <w:sz w:val="72"/>
          <w:szCs w:val="96"/>
        </w:rPr>
      </w:pPr>
      <w:r w:rsidRPr="00C42576">
        <w:rPr>
          <w:rFonts w:ascii="Arial" w:hAnsi="Arial" w:cs="Arial"/>
          <w:b/>
          <w:bCs/>
          <w:color w:val="FF0000"/>
          <w:sz w:val="56"/>
          <w:szCs w:val="56"/>
        </w:rPr>
        <w:t>Koronární jednotka</w:t>
      </w:r>
      <w:r>
        <w:rPr>
          <w:rFonts w:ascii="Arial" w:hAnsi="Arial" w:cs="Arial"/>
          <w:b/>
          <w:bCs/>
          <w:color w:val="0000FF"/>
          <w:sz w:val="56"/>
          <w:szCs w:val="56"/>
        </w:rPr>
        <w:tab/>
      </w:r>
      <w:r>
        <w:rPr>
          <w:rFonts w:ascii="Arial" w:hAnsi="Arial" w:cs="Arial"/>
          <w:b/>
          <w:bCs/>
          <w:color w:val="FF0000"/>
          <w:sz w:val="72"/>
          <w:szCs w:val="96"/>
        </w:rPr>
        <w:t xml:space="preserve">53223 </w:t>
      </w:r>
      <w:r>
        <w:rPr>
          <w:rFonts w:ascii="Arial" w:hAnsi="Arial" w:cs="Arial"/>
          <w:b/>
          <w:bCs/>
          <w:color w:val="FF0000"/>
          <w:sz w:val="72"/>
          <w:szCs w:val="96"/>
        </w:rPr>
        <w:t>2652</w:t>
      </w:r>
    </w:p>
    <w:p w14:paraId="154EBEEF" w14:textId="6A69CB74" w:rsidR="00C42576" w:rsidRDefault="00C42576" w:rsidP="00C42576">
      <w:pPr>
        <w:pStyle w:val="Odstavecseseznamem"/>
        <w:numPr>
          <w:ilvl w:val="0"/>
          <w:numId w:val="14"/>
        </w:numPr>
      </w:pPr>
      <w:r>
        <w:t>lékařské konzultace neodkladných stavů mimo pracovní dobu</w:t>
      </w:r>
    </w:p>
    <w:p w14:paraId="2831B08C" w14:textId="77777777" w:rsidR="00C42576" w:rsidRDefault="00C42576" w:rsidP="00A426DB">
      <w:pPr>
        <w:rPr>
          <w:rFonts w:ascii="Arial" w:hAnsi="Arial" w:cs="Arial"/>
          <w:b/>
          <w:bCs/>
          <w:color w:val="0000FF"/>
          <w:sz w:val="56"/>
          <w:szCs w:val="56"/>
        </w:rPr>
      </w:pPr>
    </w:p>
    <w:p w14:paraId="3518CE5D" w14:textId="5F864C57" w:rsidR="00C42576" w:rsidRDefault="00C42576" w:rsidP="00A426DB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Sekretariát IKK</w:t>
      </w:r>
      <w:r w:rsidR="00A426DB">
        <w:rPr>
          <w:b/>
          <w:color w:val="0000FF"/>
          <w:sz w:val="40"/>
          <w:szCs w:val="40"/>
        </w:rPr>
        <w:t>:</w:t>
      </w:r>
      <w:r w:rsidR="00A426DB"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>5 3223 2601</w:t>
      </w:r>
    </w:p>
    <w:p w14:paraId="27F48EFA" w14:textId="3E2BA223" w:rsidR="00C42576" w:rsidRDefault="00AD2962" w:rsidP="00A426DB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Fax</w:t>
      </w:r>
      <w:r>
        <w:rPr>
          <w:b/>
          <w:color w:val="0000FF"/>
          <w:sz w:val="40"/>
          <w:szCs w:val="40"/>
        </w:rPr>
        <w:t>:</w:t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  <w:t>5 3223 26</w:t>
      </w:r>
      <w:r>
        <w:rPr>
          <w:b/>
          <w:color w:val="0000FF"/>
          <w:sz w:val="40"/>
          <w:szCs w:val="40"/>
        </w:rPr>
        <w:t>11</w:t>
      </w:r>
    </w:p>
    <w:p w14:paraId="4BC49222" w14:textId="05E6B9EB" w:rsidR="00AD2962" w:rsidRDefault="00AD2962" w:rsidP="00A426DB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E-mail: </w:t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hyperlink r:id="rId11" w:history="1">
        <w:r w:rsidRPr="00AF360B">
          <w:rPr>
            <w:rStyle w:val="Hypertextovodkaz"/>
            <w:b/>
            <w:sz w:val="40"/>
            <w:szCs w:val="40"/>
          </w:rPr>
          <w:t>kardio@fnbrno.cz</w:t>
        </w:r>
      </w:hyperlink>
    </w:p>
    <w:p w14:paraId="008E5FB5" w14:textId="7F945B21" w:rsidR="00AD2962" w:rsidRDefault="00AD2962" w:rsidP="00A426DB">
      <w:pPr>
        <w:rPr>
          <w:b/>
          <w:color w:val="FF0000"/>
          <w:sz w:val="40"/>
          <w:szCs w:val="40"/>
        </w:rPr>
      </w:pPr>
      <w:r>
        <w:rPr>
          <w:b/>
          <w:color w:val="0000FF"/>
          <w:sz w:val="40"/>
          <w:szCs w:val="40"/>
        </w:rPr>
        <w:t>Web:</w:t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</w:r>
      <w:r>
        <w:rPr>
          <w:b/>
          <w:color w:val="0000FF"/>
          <w:sz w:val="40"/>
          <w:szCs w:val="40"/>
        </w:rPr>
        <w:tab/>
        <w:t>www.fnbrno.cz/ikk</w:t>
      </w:r>
      <w:r>
        <w:rPr>
          <w:b/>
          <w:color w:val="0000FF"/>
          <w:sz w:val="40"/>
          <w:szCs w:val="40"/>
        </w:rPr>
        <w:tab/>
      </w:r>
      <w:bookmarkStart w:id="0" w:name="_GoBack"/>
      <w:bookmarkEnd w:id="0"/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sectPr w:rsidR="00AD2962" w:rsidSect="000D6CC1">
      <w:footerReference w:type="defaul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BB6A" w14:textId="77777777" w:rsidR="00FF780E" w:rsidRDefault="00FF780E">
      <w:r>
        <w:separator/>
      </w:r>
    </w:p>
  </w:endnote>
  <w:endnote w:type="continuationSeparator" w:id="0">
    <w:p w14:paraId="543DA756" w14:textId="77777777" w:rsidR="00FF780E" w:rsidRDefault="00FF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C9A7" w14:textId="77777777" w:rsidR="00616805" w:rsidRPr="003A3E66" w:rsidRDefault="00616805" w:rsidP="003A3E66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488F" w14:textId="77777777" w:rsidR="00FF780E" w:rsidRDefault="00FF780E">
      <w:r>
        <w:separator/>
      </w:r>
    </w:p>
  </w:footnote>
  <w:footnote w:type="continuationSeparator" w:id="0">
    <w:p w14:paraId="59F02AE3" w14:textId="77777777" w:rsidR="00FF780E" w:rsidRDefault="00FF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A2E"/>
    <w:multiLevelType w:val="hybridMultilevel"/>
    <w:tmpl w:val="60F4D16E"/>
    <w:lvl w:ilvl="0" w:tplc="C6C058A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19371D"/>
    <w:multiLevelType w:val="hybridMultilevel"/>
    <w:tmpl w:val="2640F1C2"/>
    <w:lvl w:ilvl="0" w:tplc="5D3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E52"/>
    <w:multiLevelType w:val="singleLevel"/>
    <w:tmpl w:val="860019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771B5A"/>
    <w:multiLevelType w:val="hybridMultilevel"/>
    <w:tmpl w:val="16900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D9C"/>
    <w:multiLevelType w:val="singleLevel"/>
    <w:tmpl w:val="5DF63504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i w:val="0"/>
      </w:rPr>
    </w:lvl>
  </w:abstractNum>
  <w:abstractNum w:abstractNumId="5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4597C5C"/>
    <w:multiLevelType w:val="hybridMultilevel"/>
    <w:tmpl w:val="F67488C0"/>
    <w:lvl w:ilvl="0" w:tplc="145EB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D6FCD"/>
    <w:multiLevelType w:val="hybridMultilevel"/>
    <w:tmpl w:val="383816E8"/>
    <w:lvl w:ilvl="0" w:tplc="B3B22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9441C"/>
    <w:multiLevelType w:val="hybridMultilevel"/>
    <w:tmpl w:val="CEFE8570"/>
    <w:lvl w:ilvl="0" w:tplc="9CC25E9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657F8"/>
    <w:multiLevelType w:val="hybridMultilevel"/>
    <w:tmpl w:val="F97CC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1E8B"/>
    <w:multiLevelType w:val="hybridMultilevel"/>
    <w:tmpl w:val="673CC188"/>
    <w:lvl w:ilvl="0" w:tplc="94889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2497"/>
    <w:multiLevelType w:val="multilevel"/>
    <w:tmpl w:val="0405001F"/>
    <w:numStyleLink w:val="111111"/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12814"/>
    <w:rsid w:val="00031E40"/>
    <w:rsid w:val="00057BDD"/>
    <w:rsid w:val="000B581F"/>
    <w:rsid w:val="000B5B16"/>
    <w:rsid w:val="000D6CC1"/>
    <w:rsid w:val="000E2D85"/>
    <w:rsid w:val="001032C6"/>
    <w:rsid w:val="00161F33"/>
    <w:rsid w:val="001B37ED"/>
    <w:rsid w:val="001D0D38"/>
    <w:rsid w:val="001D5273"/>
    <w:rsid w:val="001D620C"/>
    <w:rsid w:val="00207647"/>
    <w:rsid w:val="00212B29"/>
    <w:rsid w:val="00261458"/>
    <w:rsid w:val="00263C23"/>
    <w:rsid w:val="002A5F53"/>
    <w:rsid w:val="002B2AAC"/>
    <w:rsid w:val="002C4A52"/>
    <w:rsid w:val="002C72C0"/>
    <w:rsid w:val="002E2115"/>
    <w:rsid w:val="002E3FF8"/>
    <w:rsid w:val="00321B4A"/>
    <w:rsid w:val="003225F7"/>
    <w:rsid w:val="0035605D"/>
    <w:rsid w:val="00374F3A"/>
    <w:rsid w:val="00377259"/>
    <w:rsid w:val="00381055"/>
    <w:rsid w:val="003A3E66"/>
    <w:rsid w:val="003C3A75"/>
    <w:rsid w:val="003D5A32"/>
    <w:rsid w:val="003D7356"/>
    <w:rsid w:val="003E751C"/>
    <w:rsid w:val="003F3924"/>
    <w:rsid w:val="00437306"/>
    <w:rsid w:val="00457A1E"/>
    <w:rsid w:val="004B5E4A"/>
    <w:rsid w:val="004D644D"/>
    <w:rsid w:val="00500EF2"/>
    <w:rsid w:val="00543FAE"/>
    <w:rsid w:val="005763D8"/>
    <w:rsid w:val="005C3101"/>
    <w:rsid w:val="00616805"/>
    <w:rsid w:val="006935B7"/>
    <w:rsid w:val="006A6138"/>
    <w:rsid w:val="006D2259"/>
    <w:rsid w:val="00700496"/>
    <w:rsid w:val="00761776"/>
    <w:rsid w:val="00774A7F"/>
    <w:rsid w:val="007E17DC"/>
    <w:rsid w:val="008068CE"/>
    <w:rsid w:val="00820380"/>
    <w:rsid w:val="008718FA"/>
    <w:rsid w:val="00872957"/>
    <w:rsid w:val="00877ED6"/>
    <w:rsid w:val="0088074E"/>
    <w:rsid w:val="008F40FB"/>
    <w:rsid w:val="00906DF1"/>
    <w:rsid w:val="009128C2"/>
    <w:rsid w:val="009258C1"/>
    <w:rsid w:val="00941575"/>
    <w:rsid w:val="009579B1"/>
    <w:rsid w:val="00964229"/>
    <w:rsid w:val="009E7DD4"/>
    <w:rsid w:val="00A16306"/>
    <w:rsid w:val="00A426DB"/>
    <w:rsid w:val="00A64952"/>
    <w:rsid w:val="00A9776E"/>
    <w:rsid w:val="00AD2962"/>
    <w:rsid w:val="00AE6973"/>
    <w:rsid w:val="00B01627"/>
    <w:rsid w:val="00B1148A"/>
    <w:rsid w:val="00B12570"/>
    <w:rsid w:val="00B140BA"/>
    <w:rsid w:val="00B37AEC"/>
    <w:rsid w:val="00B4418D"/>
    <w:rsid w:val="00B8081A"/>
    <w:rsid w:val="00B83EC3"/>
    <w:rsid w:val="00BC11DC"/>
    <w:rsid w:val="00BC7645"/>
    <w:rsid w:val="00BE137B"/>
    <w:rsid w:val="00BE5CCA"/>
    <w:rsid w:val="00BF2887"/>
    <w:rsid w:val="00BF3106"/>
    <w:rsid w:val="00C24537"/>
    <w:rsid w:val="00C33FED"/>
    <w:rsid w:val="00C42576"/>
    <w:rsid w:val="00C616D5"/>
    <w:rsid w:val="00CA4D02"/>
    <w:rsid w:val="00CB2C16"/>
    <w:rsid w:val="00CB78BF"/>
    <w:rsid w:val="00CD54C4"/>
    <w:rsid w:val="00CE3FCB"/>
    <w:rsid w:val="00CF378C"/>
    <w:rsid w:val="00D12395"/>
    <w:rsid w:val="00D21955"/>
    <w:rsid w:val="00D22145"/>
    <w:rsid w:val="00D37AE4"/>
    <w:rsid w:val="00D419C6"/>
    <w:rsid w:val="00DA2045"/>
    <w:rsid w:val="00E64D00"/>
    <w:rsid w:val="00EA1142"/>
    <w:rsid w:val="00EA1245"/>
    <w:rsid w:val="00EC5820"/>
    <w:rsid w:val="00F26B7F"/>
    <w:rsid w:val="00F53560"/>
    <w:rsid w:val="00F64837"/>
    <w:rsid w:val="00F73A2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8377"/>
  <w15:chartTrackingRefBased/>
  <w15:docId w15:val="{9F1381CA-24DB-4F37-AB89-6E24FEB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2">
    <w:name w:val="heading 2"/>
    <w:basedOn w:val="Normln"/>
    <w:next w:val="Normln"/>
    <w:qFormat/>
    <w:rsid w:val="00D12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12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12395"/>
    <w:pPr>
      <w:autoSpaceDE w:val="0"/>
      <w:autoSpaceDN w:val="0"/>
    </w:pPr>
    <w:rPr>
      <w:rFonts w:ascii="CG Times (WE)" w:hAnsi="CG Times (WE)" w:cs="CG Times (WE)"/>
      <w:noProof/>
      <w:sz w:val="2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semiHidden/>
    <w:locked/>
    <w:rsid w:val="00D12395"/>
    <w:rPr>
      <w:rFonts w:ascii="CG Times (WE)" w:hAnsi="CG Times (WE)" w:cs="CG Times (WE)"/>
      <w:noProof/>
      <w:lang w:val="en-US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rsid w:val="005C31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dio@fnbrno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8DD6DA292D243B30FBFB88B120361" ma:contentTypeVersion="13" ma:contentTypeDescription="Vytvoří nový dokument" ma:contentTypeScope="" ma:versionID="34dfbf6e1feb3ea6ede7307f9054f70e">
  <xsd:schema xmlns:xsd="http://www.w3.org/2001/XMLSchema" xmlns:xs="http://www.w3.org/2001/XMLSchema" xmlns:p="http://schemas.microsoft.com/office/2006/metadata/properties" xmlns:ns3="bd87f593-9bdd-4978-a687-f65241e93483" xmlns:ns4="debc46dd-28b1-4489-a801-3190d132caf2" targetNamespace="http://schemas.microsoft.com/office/2006/metadata/properties" ma:root="true" ma:fieldsID="b9808b8eefe8848a440832c8bf6dcb1b" ns3:_="" ns4:_="">
    <xsd:import namespace="bd87f593-9bdd-4978-a687-f65241e93483"/>
    <xsd:import namespace="debc46dd-28b1-4489-a801-3190d132c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f593-9bdd-4978-a687-f65241e9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46dd-28b1-4489-a801-3190d132c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C88C5-581A-44C4-A122-28D9A40F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f593-9bdd-4978-a687-f65241e93483"/>
    <ds:schemaRef ds:uri="debc46dd-28b1-4489-a801-3190d132c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066C5-DC9C-4ED7-9FBE-6F96ECC85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D4245-FCDE-4C0F-96B0-D052C91F30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ebc46dd-28b1-4489-a801-3190d132caf2"/>
    <ds:schemaRef ds:uri="http://schemas.microsoft.com/office/infopath/2007/PartnerControls"/>
    <ds:schemaRef ds:uri="bd87f593-9bdd-4978-a687-f65241e934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737</CharactersWithSpaces>
  <SharedDoc>false</SharedDoc>
  <HLinks>
    <vt:vector size="6" baseType="variant">
      <vt:variant>
        <vt:i4>2949171</vt:i4>
      </vt:variant>
      <vt:variant>
        <vt:i4>-1</vt:i4>
      </vt:variant>
      <vt:variant>
        <vt:i4>1048</vt:i4>
      </vt:variant>
      <vt:variant>
        <vt:i4>1</vt:i4>
      </vt:variant>
      <vt:variant>
        <vt:lpwstr>http://www.med.muni.cz/patfyz/obr/logo_lf_mu.gif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subject/>
  <dc:creator>sV</dc:creator>
  <cp:keywords/>
  <cp:lastModifiedBy>Toman Ondřej</cp:lastModifiedBy>
  <cp:revision>6</cp:revision>
  <cp:lastPrinted>2015-02-10T10:52:00Z</cp:lastPrinted>
  <dcterms:created xsi:type="dcterms:W3CDTF">2021-07-20T14:41:00Z</dcterms:created>
  <dcterms:modified xsi:type="dcterms:W3CDTF">2021-11-11T14:10:00Z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0x010100ADD8DD6DA292D243B30FBFB88B120361</vt:lpwstr>
  </property>
</Properties>
</file>