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7" w:rsidRDefault="00D72763" w:rsidP="009F65F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Edukační seminář</w:t>
      </w:r>
      <w:r w:rsid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r w:rsidR="004150E2" w:rsidRP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4150E2" w:rsidRPr="00D72763" w:rsidRDefault="008E31B6" w:rsidP="009F65F7">
      <w:pPr>
        <w:pStyle w:val="Odstavecseseznamem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>Novinky v o</w:t>
      </w:r>
      <w:r w:rsidR="00D72763" w:rsidRPr="00D72763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>šetřovatelsk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>é péči</w:t>
      </w:r>
      <w:r w:rsidR="00D72763" w:rsidRPr="00D72763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 xml:space="preserve"> o</w:t>
      </w:r>
      <w:r w:rsidR="00882B3C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 xml:space="preserve"> pacienta se zavedeným PICC katé</w:t>
      </w:r>
      <w:r w:rsidR="00D72763" w:rsidRPr="00D72763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cs-CZ"/>
        </w:rPr>
        <w:t>trem</w:t>
      </w:r>
    </w:p>
    <w:p w:rsidR="00A34D15" w:rsidRPr="003B216D" w:rsidRDefault="00A34D15" w:rsidP="003B2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cs-CZ"/>
        </w:rPr>
      </w:pPr>
    </w:p>
    <w:p w:rsidR="00A34D15" w:rsidRPr="00DD330C" w:rsidRDefault="004150E2" w:rsidP="00DD33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>FN Brno</w:t>
      </w:r>
      <w:r w:rsidR="00D727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Interní hematologická a onkologická klinika</w:t>
      </w: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pořádá </w:t>
      </w:r>
      <w:r w:rsidR="00D727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edukační seminář </w:t>
      </w:r>
      <w:r w:rsidR="00E50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určený pro lékaře, sestry a zdravotnické záchranáře, kteří se ve své praxi setkávají s pacienty s PICC katétry. Přijeďte se o této problematice dozvědět více, abychom společně zajistili efektivní </w:t>
      </w:r>
      <w:r w:rsidR="00A34D15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="00E507E1">
        <w:rPr>
          <w:rFonts w:ascii="Times New Roman" w:eastAsia="Times New Roman" w:hAnsi="Times New Roman" w:cs="Times New Roman"/>
          <w:sz w:val="24"/>
          <w:szCs w:val="24"/>
          <w:lang w:eastAsia="cs-CZ"/>
        </w:rPr>
        <w:t>komfortní žilní přístup pro pacienty.</w:t>
      </w:r>
      <w:r w:rsidR="008E31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Seminář v roce 2018 bude rozšířen o novinky v ošetřovatelské péči. A jak tomu bylo na posledních dvou seminářích, pokusíme se zajistit vhodné pacienty, aby přítomní mohli sledovat zavedení PICC přímo na našem pracovišti. </w:t>
      </w:r>
      <w:r w:rsidR="008E31B6">
        <w:rPr>
          <w:rFonts w:ascii="Times New Roman" w:hAnsi="Times New Roman" w:cs="Times New Roman"/>
          <w:noProof/>
          <w:sz w:val="24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1CC1EDE" wp14:editId="1EC907C9">
            <wp:simplePos x="0" y="0"/>
            <wp:positionH relativeFrom="margin">
              <wp:posOffset>3890645</wp:posOffset>
            </wp:positionH>
            <wp:positionV relativeFrom="margin">
              <wp:posOffset>3196590</wp:posOffset>
            </wp:positionV>
            <wp:extent cx="1684020" cy="2573655"/>
            <wp:effectExtent l="419100" t="152400" r="335280" b="1695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886">
                      <a:off x="0" y="0"/>
                      <a:ext cx="1684020" cy="257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5F7" w:rsidRPr="00A34D15" w:rsidRDefault="00DD330C" w:rsidP="009F65F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Termíny</w:t>
      </w:r>
      <w:r w:rsidR="003B216D">
        <w:rPr>
          <w:rFonts w:ascii="Times New Roman" w:hAnsi="Times New Roman" w:cs="Times New Roman"/>
          <w:b/>
          <w:sz w:val="24"/>
          <w:szCs w:val="20"/>
        </w:rPr>
        <w:t xml:space="preserve"> pro rok 201</w:t>
      </w:r>
      <w:r w:rsidR="008E31B6">
        <w:rPr>
          <w:rFonts w:ascii="Times New Roman" w:hAnsi="Times New Roman" w:cs="Times New Roman"/>
          <w:b/>
          <w:sz w:val="24"/>
          <w:szCs w:val="20"/>
        </w:rPr>
        <w:t>8</w:t>
      </w:r>
      <w:r w:rsidR="00F428EA" w:rsidRPr="00A34D15">
        <w:rPr>
          <w:rFonts w:ascii="Times New Roman" w:hAnsi="Times New Roman" w:cs="Times New Roman"/>
          <w:b/>
          <w:sz w:val="24"/>
          <w:szCs w:val="20"/>
        </w:rPr>
        <w:t>:</w:t>
      </w:r>
      <w:r w:rsidR="00A973C2">
        <w:rPr>
          <w:rFonts w:ascii="Times New Roman" w:hAnsi="Times New Roman" w:cs="Times New Roman"/>
          <w:b/>
          <w:sz w:val="24"/>
          <w:szCs w:val="20"/>
        </w:rPr>
        <w:tab/>
      </w:r>
      <w:r w:rsidR="00A973C2">
        <w:rPr>
          <w:rFonts w:ascii="Times New Roman" w:hAnsi="Times New Roman" w:cs="Times New Roman"/>
          <w:b/>
          <w:sz w:val="24"/>
          <w:szCs w:val="20"/>
        </w:rPr>
        <w:tab/>
      </w:r>
    </w:p>
    <w:p w:rsidR="00DD330C" w:rsidRDefault="00AD65B1" w:rsidP="00AD65B1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31B6" w:rsidRPr="00DD330C">
        <w:rPr>
          <w:rFonts w:ascii="Times New Roman" w:hAnsi="Times New Roman" w:cs="Times New Roman"/>
          <w:sz w:val="28"/>
          <w:szCs w:val="28"/>
        </w:rPr>
        <w:t>24. 1. 2018</w:t>
      </w:r>
      <w:r w:rsidR="00A973C2" w:rsidRPr="00DD330C">
        <w:rPr>
          <w:rFonts w:ascii="Times New Roman" w:hAnsi="Times New Roman" w:cs="Times New Roman"/>
          <w:sz w:val="28"/>
          <w:szCs w:val="28"/>
        </w:rPr>
        <w:tab/>
      </w:r>
      <w:r w:rsidR="00A973C2" w:rsidRPr="00DD330C">
        <w:rPr>
          <w:rFonts w:ascii="Times New Roman" w:hAnsi="Times New Roman" w:cs="Times New Roman"/>
          <w:sz w:val="28"/>
          <w:szCs w:val="28"/>
        </w:rPr>
        <w:tab/>
        <w:t xml:space="preserve">         9. 3. 2018</w:t>
      </w:r>
    </w:p>
    <w:p w:rsidR="003B55A0" w:rsidRPr="00AD65B1" w:rsidRDefault="00882B3C" w:rsidP="00AD65B1">
      <w:pPr>
        <w:ind w:left="360" w:firstLine="348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="00DD330C">
        <w:rPr>
          <w:rFonts w:ascii="Times New Roman" w:hAnsi="Times New Roman" w:cs="Times New Roman"/>
          <w:b/>
          <w:sz w:val="28"/>
          <w:szCs w:val="28"/>
        </w:rPr>
        <w:tab/>
        <w:t xml:space="preserve">  7. 6. 2018</w:t>
      </w:r>
      <w:r w:rsidR="00DD330C">
        <w:rPr>
          <w:rFonts w:ascii="Times New Roman" w:hAnsi="Times New Roman" w:cs="Times New Roman"/>
          <w:b/>
          <w:sz w:val="28"/>
          <w:szCs w:val="28"/>
        </w:rPr>
        <w:tab/>
      </w:r>
      <w:r w:rsidR="00DD33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="00DD330C">
        <w:rPr>
          <w:rFonts w:ascii="Times New Roman" w:hAnsi="Times New Roman" w:cs="Times New Roman"/>
          <w:b/>
          <w:sz w:val="28"/>
          <w:szCs w:val="28"/>
        </w:rPr>
        <w:t xml:space="preserve">      17. 9. 2018</w:t>
      </w:r>
      <w:r w:rsidR="00AD65B1" w:rsidRPr="00AD65B1">
        <w:rPr>
          <w:rFonts w:ascii="Times New Roman" w:hAnsi="Times New Roman" w:cs="Times New Roman"/>
          <w:b/>
          <w:sz w:val="28"/>
          <w:szCs w:val="28"/>
        </w:rPr>
        <w:tab/>
      </w:r>
      <w:r w:rsidR="00AD65B1" w:rsidRPr="00AD65B1">
        <w:rPr>
          <w:rFonts w:ascii="Times New Roman" w:hAnsi="Times New Roman" w:cs="Times New Roman"/>
          <w:b/>
          <w:sz w:val="28"/>
          <w:szCs w:val="28"/>
        </w:rPr>
        <w:tab/>
      </w:r>
      <w:r w:rsidR="00AD65B1" w:rsidRPr="00AD65B1">
        <w:rPr>
          <w:rFonts w:ascii="Times New Roman" w:hAnsi="Times New Roman" w:cs="Times New Roman"/>
          <w:b/>
          <w:sz w:val="28"/>
          <w:szCs w:val="28"/>
        </w:rPr>
        <w:tab/>
      </w:r>
      <w:r w:rsidR="00AD65B1" w:rsidRPr="00AD65B1">
        <w:rPr>
          <w:rFonts w:ascii="Times New Roman" w:hAnsi="Times New Roman" w:cs="Times New Roman"/>
          <w:b/>
          <w:sz w:val="28"/>
          <w:szCs w:val="28"/>
        </w:rPr>
        <w:tab/>
      </w:r>
    </w:p>
    <w:p w:rsidR="00AD65B1" w:rsidRPr="00A34D15" w:rsidRDefault="00AD65B1" w:rsidP="00AD65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Délka </w:t>
      </w:r>
      <w:r w:rsidR="008E31B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semináře</w:t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520E7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AD65B1" w:rsidRPr="00A34D15" w:rsidRDefault="00AD65B1" w:rsidP="00AD65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>1 den – od 10,00 do 15,00 hod</w:t>
      </w:r>
      <w:bookmarkStart w:id="0" w:name="_GoBack"/>
      <w:bookmarkEnd w:id="0"/>
    </w:p>
    <w:p w:rsidR="00A34D15" w:rsidRDefault="00A34D15" w:rsidP="00A34D15">
      <w:pPr>
        <w:rPr>
          <w:rFonts w:ascii="Times New Roman" w:hAnsi="Times New Roman" w:cs="Times New Roman"/>
          <w:sz w:val="24"/>
          <w:szCs w:val="28"/>
        </w:rPr>
      </w:pPr>
      <w:r w:rsidRPr="00A34D15">
        <w:rPr>
          <w:rFonts w:ascii="Times New Roman" w:hAnsi="Times New Roman" w:cs="Times New Roman"/>
          <w:b/>
          <w:sz w:val="24"/>
          <w:szCs w:val="28"/>
        </w:rPr>
        <w:t>Počet účastníků:</w:t>
      </w:r>
      <w:r w:rsidRPr="00A34D15">
        <w:rPr>
          <w:rFonts w:ascii="Times New Roman" w:hAnsi="Times New Roman" w:cs="Times New Roman"/>
          <w:b/>
          <w:sz w:val="24"/>
          <w:szCs w:val="28"/>
        </w:rPr>
        <w:tab/>
      </w:r>
      <w:r w:rsidRPr="00A34D15">
        <w:rPr>
          <w:rFonts w:ascii="Times New Roman" w:hAnsi="Times New Roman" w:cs="Times New Roman"/>
          <w:sz w:val="24"/>
          <w:szCs w:val="28"/>
        </w:rPr>
        <w:t>20</w:t>
      </w:r>
      <w:r w:rsidR="00520E74">
        <w:rPr>
          <w:rFonts w:ascii="Times New Roman" w:hAnsi="Times New Roman" w:cs="Times New Roman"/>
          <w:sz w:val="24"/>
          <w:szCs w:val="28"/>
        </w:rPr>
        <w:tab/>
      </w:r>
      <w:r w:rsidR="00520E74">
        <w:rPr>
          <w:rFonts w:ascii="Times New Roman" w:hAnsi="Times New Roman" w:cs="Times New Roman"/>
          <w:sz w:val="24"/>
          <w:szCs w:val="28"/>
        </w:rPr>
        <w:tab/>
      </w:r>
      <w:r w:rsidR="00520E74">
        <w:rPr>
          <w:rFonts w:ascii="Times New Roman" w:hAnsi="Times New Roman" w:cs="Times New Roman"/>
          <w:sz w:val="24"/>
          <w:szCs w:val="28"/>
        </w:rPr>
        <w:tab/>
      </w:r>
      <w:r w:rsidR="00520E74">
        <w:rPr>
          <w:rFonts w:ascii="Times New Roman" w:hAnsi="Times New Roman" w:cs="Times New Roman"/>
          <w:sz w:val="24"/>
          <w:szCs w:val="28"/>
        </w:rPr>
        <w:tab/>
      </w:r>
      <w:r w:rsidR="00520E74">
        <w:rPr>
          <w:rFonts w:ascii="Times New Roman" w:hAnsi="Times New Roman" w:cs="Times New Roman"/>
          <w:sz w:val="24"/>
          <w:szCs w:val="28"/>
        </w:rPr>
        <w:tab/>
      </w:r>
      <w:r w:rsidR="00520E74">
        <w:rPr>
          <w:rFonts w:ascii="Times New Roman" w:hAnsi="Times New Roman" w:cs="Times New Roman"/>
          <w:sz w:val="24"/>
          <w:szCs w:val="28"/>
        </w:rPr>
        <w:tab/>
      </w:r>
    </w:p>
    <w:p w:rsidR="004150E2" w:rsidRPr="00A34D15" w:rsidRDefault="004150E2" w:rsidP="00261195">
      <w:pPr>
        <w:rPr>
          <w:rFonts w:ascii="Times New Roman" w:hAnsi="Times New Roman" w:cs="Times New Roman"/>
          <w:sz w:val="36"/>
          <w:szCs w:val="28"/>
        </w:rPr>
      </w:pPr>
      <w:r w:rsidRPr="00A34D1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Místo konání</w:t>
      </w:r>
    </w:p>
    <w:p w:rsidR="004150E2" w:rsidRPr="00A34D15" w:rsidRDefault="009C4E47" w:rsidP="0041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>FN Brno</w:t>
      </w:r>
      <w:r w:rsidR="00D72763"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>, pavilon L, II. poschodí, Modrý salonek</w:t>
      </w:r>
    </w:p>
    <w:p w:rsidR="004150E2" w:rsidRPr="00A34D15" w:rsidRDefault="004150E2" w:rsidP="004150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Předpokládaná cena</w:t>
      </w:r>
    </w:p>
    <w:p w:rsidR="004150E2" w:rsidRPr="00A34D15" w:rsidRDefault="00D72763" w:rsidP="004150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55073">
        <w:rPr>
          <w:rFonts w:ascii="Times New Roman" w:eastAsia="Times New Roman" w:hAnsi="Times New Roman" w:cs="Times New Roman"/>
          <w:sz w:val="24"/>
          <w:szCs w:val="20"/>
          <w:lang w:eastAsia="cs-CZ"/>
        </w:rPr>
        <w:t>55</w:t>
      </w:r>
      <w:r w:rsidR="00AD65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0,- </w:t>
      </w:r>
      <w:r w:rsidR="004150E2"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>Kč</w:t>
      </w:r>
      <w:r w:rsidR="009F65F7" w:rsidRPr="00A34D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cena je osvobozena od DPH</w:t>
      </w:r>
    </w:p>
    <w:p w:rsidR="00261195" w:rsidRPr="00A34D15" w:rsidRDefault="00315563" w:rsidP="0031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A34D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Cílem </w:t>
      </w:r>
      <w:r w:rsidR="00E507E1" w:rsidRPr="00A34D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semináře</w:t>
      </w:r>
      <w:r w:rsidRPr="00A34D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je</w:t>
      </w:r>
      <w:r w:rsidR="00261195" w:rsidRPr="00A34D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</w:p>
    <w:p w:rsidR="00261195" w:rsidRPr="00E507E1" w:rsidRDefault="00E507E1" w:rsidP="003B216D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07E1">
        <w:rPr>
          <w:rFonts w:ascii="Times New Roman" w:hAnsi="Times New Roman" w:cs="Times New Roman"/>
          <w:sz w:val="24"/>
        </w:rPr>
        <w:t xml:space="preserve">vybavit zdravotnické pracovníky potřebnými </w:t>
      </w:r>
      <w:r w:rsidR="008E31B6">
        <w:rPr>
          <w:rFonts w:ascii="Times New Roman" w:hAnsi="Times New Roman" w:cs="Times New Roman"/>
          <w:sz w:val="24"/>
        </w:rPr>
        <w:t>znalostm</w:t>
      </w:r>
      <w:r w:rsidRPr="00E507E1">
        <w:rPr>
          <w:rFonts w:ascii="Times New Roman" w:hAnsi="Times New Roman" w:cs="Times New Roman"/>
          <w:sz w:val="24"/>
        </w:rPr>
        <w:t>i, dovednostmi a návyky k výkonu oše</w:t>
      </w:r>
      <w:r w:rsidR="008E31B6">
        <w:rPr>
          <w:rFonts w:ascii="Times New Roman" w:hAnsi="Times New Roman" w:cs="Times New Roman"/>
          <w:sz w:val="24"/>
        </w:rPr>
        <w:t>třovatelské péče o PICC katétry</w:t>
      </w:r>
    </w:p>
    <w:p w:rsidR="003B216D" w:rsidRPr="008E31B6" w:rsidRDefault="00E507E1" w:rsidP="003B216D">
      <w:pPr>
        <w:pStyle w:val="Odstavecseseznamem"/>
        <w:numPr>
          <w:ilvl w:val="0"/>
          <w:numId w:val="11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E31B6">
        <w:rPr>
          <w:rFonts w:ascii="Times New Roman" w:hAnsi="Times New Roman" w:cs="Times New Roman"/>
          <w:sz w:val="24"/>
        </w:rPr>
        <w:t xml:space="preserve">nácvik ošetřovatelské péče o PICC na modelu </w:t>
      </w:r>
    </w:p>
    <w:p w:rsidR="008E31B6" w:rsidRPr="008E31B6" w:rsidRDefault="008E31B6" w:rsidP="008E31B6">
      <w:pPr>
        <w:pStyle w:val="Odstavecseseznamem"/>
        <w:spacing w:before="100" w:beforeAutospacing="1" w:after="24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507E1" w:rsidRPr="00E507E1" w:rsidRDefault="00E507E1" w:rsidP="003B216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07E1">
        <w:rPr>
          <w:rFonts w:ascii="Times New Roman" w:hAnsi="Times New Roman" w:cs="Times New Roman"/>
          <w:sz w:val="24"/>
        </w:rPr>
        <w:t xml:space="preserve">PICC katétrem se pro účel tohoto </w:t>
      </w:r>
      <w:r w:rsidR="00AD65B1">
        <w:rPr>
          <w:rFonts w:ascii="Times New Roman" w:hAnsi="Times New Roman" w:cs="Times New Roman"/>
          <w:sz w:val="24"/>
        </w:rPr>
        <w:t>semináře</w:t>
      </w:r>
      <w:r w:rsidRPr="00E507E1">
        <w:rPr>
          <w:rFonts w:ascii="Times New Roman" w:hAnsi="Times New Roman" w:cs="Times New Roman"/>
          <w:sz w:val="24"/>
        </w:rPr>
        <w:t xml:space="preserve"> rozumí periferií implantovaný centrální katétr, který slouží k zajištění střednědobého, efektivního a komfortního přístupu do</w:t>
      </w:r>
      <w:r w:rsidR="003B216D">
        <w:rPr>
          <w:rFonts w:ascii="Times New Roman" w:hAnsi="Times New Roman" w:cs="Times New Roman"/>
          <w:sz w:val="24"/>
        </w:rPr>
        <w:t> </w:t>
      </w:r>
      <w:r w:rsidRPr="00E507E1">
        <w:rPr>
          <w:rFonts w:ascii="Times New Roman" w:hAnsi="Times New Roman" w:cs="Times New Roman"/>
          <w:sz w:val="24"/>
        </w:rPr>
        <w:t xml:space="preserve">centrálního žilního systému. </w:t>
      </w:r>
    </w:p>
    <w:p w:rsidR="00A34D15" w:rsidRPr="00A34D15" w:rsidRDefault="003B55A0" w:rsidP="003B55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D1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 zasílejte na e-m</w:t>
      </w:r>
      <w:r w:rsidR="004150E2" w:rsidRPr="00A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ail:  </w:t>
      </w:r>
      <w:hyperlink r:id="rId8" w:history="1">
        <w:r w:rsidR="00A34D15" w:rsidRPr="008D7B7F">
          <w:rPr>
            <w:rStyle w:val="Hypertextovodkaz"/>
            <w:rFonts w:ascii="Times New Roman" w:hAnsi="Times New Roman" w:cs="Times New Roman"/>
            <w:sz w:val="24"/>
            <w:szCs w:val="24"/>
          </w:rPr>
          <w:t>jana.spackova@fnbrno.cz</w:t>
        </w:r>
      </w:hyperlink>
    </w:p>
    <w:p w:rsidR="004150E2" w:rsidRPr="00A34D15" w:rsidRDefault="00C65EE4" w:rsidP="003B55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obdržení přihlášky </w:t>
      </w:r>
      <w:r w:rsidR="008E31B6">
        <w:rPr>
          <w:rFonts w:ascii="Times New Roman" w:eastAsia="Times New Roman" w:hAnsi="Times New Roman" w:cs="Times New Roman"/>
          <w:sz w:val="24"/>
          <w:szCs w:val="24"/>
          <w:lang w:eastAsia="cs-CZ"/>
        </w:rPr>
        <w:t>bude každý informován</w:t>
      </w:r>
      <w:r w:rsidRPr="00A3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zařazení do semináře.</w:t>
      </w:r>
    </w:p>
    <w:sectPr w:rsidR="004150E2" w:rsidRPr="00A34D15" w:rsidSect="001874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55"/>
    <w:multiLevelType w:val="hybridMultilevel"/>
    <w:tmpl w:val="68B45FBE"/>
    <w:lvl w:ilvl="0" w:tplc="090A1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2318"/>
    <w:multiLevelType w:val="hybridMultilevel"/>
    <w:tmpl w:val="EE70EE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0739B"/>
    <w:multiLevelType w:val="hybridMultilevel"/>
    <w:tmpl w:val="9F3C64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B1B72"/>
    <w:multiLevelType w:val="multilevel"/>
    <w:tmpl w:val="353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A01AD"/>
    <w:multiLevelType w:val="hybridMultilevel"/>
    <w:tmpl w:val="0AA22950"/>
    <w:lvl w:ilvl="0" w:tplc="02C2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C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693FC3"/>
    <w:multiLevelType w:val="multilevel"/>
    <w:tmpl w:val="C3D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C51C2"/>
    <w:multiLevelType w:val="hybridMultilevel"/>
    <w:tmpl w:val="FE303B1A"/>
    <w:lvl w:ilvl="0" w:tplc="4A8A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717"/>
    <w:multiLevelType w:val="multilevel"/>
    <w:tmpl w:val="38E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173AF"/>
    <w:multiLevelType w:val="multilevel"/>
    <w:tmpl w:val="BB7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C70BF"/>
    <w:multiLevelType w:val="hybridMultilevel"/>
    <w:tmpl w:val="633C5F2C"/>
    <w:lvl w:ilvl="0" w:tplc="AF14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2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150547"/>
    <w:multiLevelType w:val="hybridMultilevel"/>
    <w:tmpl w:val="0DB8CE66"/>
    <w:lvl w:ilvl="0" w:tplc="02C22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F3E0A"/>
    <w:multiLevelType w:val="multilevel"/>
    <w:tmpl w:val="78A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20039"/>
    <w:multiLevelType w:val="hybridMultilevel"/>
    <w:tmpl w:val="1A9AF610"/>
    <w:lvl w:ilvl="0" w:tplc="8782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E37A4"/>
    <w:multiLevelType w:val="multilevel"/>
    <w:tmpl w:val="B00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2"/>
    <w:rsid w:val="000857C9"/>
    <w:rsid w:val="000B0A06"/>
    <w:rsid w:val="00140567"/>
    <w:rsid w:val="00187441"/>
    <w:rsid w:val="00261195"/>
    <w:rsid w:val="00315563"/>
    <w:rsid w:val="003B216D"/>
    <w:rsid w:val="003B55A0"/>
    <w:rsid w:val="003B5E42"/>
    <w:rsid w:val="003B5F00"/>
    <w:rsid w:val="004150E2"/>
    <w:rsid w:val="00450768"/>
    <w:rsid w:val="00495B30"/>
    <w:rsid w:val="00520E74"/>
    <w:rsid w:val="005D06F5"/>
    <w:rsid w:val="00610DB9"/>
    <w:rsid w:val="00655073"/>
    <w:rsid w:val="006867E4"/>
    <w:rsid w:val="00695C08"/>
    <w:rsid w:val="006B2567"/>
    <w:rsid w:val="00811ACA"/>
    <w:rsid w:val="00866876"/>
    <w:rsid w:val="00882B3C"/>
    <w:rsid w:val="008E31B6"/>
    <w:rsid w:val="009A772B"/>
    <w:rsid w:val="009C060D"/>
    <w:rsid w:val="009C0B5B"/>
    <w:rsid w:val="009C4E47"/>
    <w:rsid w:val="009F65F7"/>
    <w:rsid w:val="00A34D15"/>
    <w:rsid w:val="00A42B14"/>
    <w:rsid w:val="00A76CAB"/>
    <w:rsid w:val="00A973C2"/>
    <w:rsid w:val="00AC4B20"/>
    <w:rsid w:val="00AD65B1"/>
    <w:rsid w:val="00C14EA9"/>
    <w:rsid w:val="00C65EE4"/>
    <w:rsid w:val="00D44DF8"/>
    <w:rsid w:val="00D72763"/>
    <w:rsid w:val="00D95AA4"/>
    <w:rsid w:val="00DD330C"/>
    <w:rsid w:val="00E507E1"/>
    <w:rsid w:val="00F428EA"/>
    <w:rsid w:val="00F937B1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packova@fnbrno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19A2-BE3F-4367-BA38-2EC9A7B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Šulaková Alena</dc:creator>
  <cp:lastModifiedBy>Spackova Jana</cp:lastModifiedBy>
  <cp:revision>4</cp:revision>
  <cp:lastPrinted>2016-05-17T09:04:00Z</cp:lastPrinted>
  <dcterms:created xsi:type="dcterms:W3CDTF">2018-02-05T13:55:00Z</dcterms:created>
  <dcterms:modified xsi:type="dcterms:W3CDTF">2018-03-26T13:32:00Z</dcterms:modified>
</cp:coreProperties>
</file>