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84" w:rsidRDefault="000B0B84" w:rsidP="007B2E8C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3156A3"/>
          <w:sz w:val="40"/>
          <w:szCs w:val="36"/>
          <w:lang w:eastAsia="cs-CZ"/>
        </w:rPr>
      </w:pPr>
    </w:p>
    <w:p w:rsidR="007B2E8C" w:rsidRDefault="007B2E8C" w:rsidP="007B2E8C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3156A3"/>
          <w:sz w:val="40"/>
          <w:szCs w:val="36"/>
          <w:lang w:eastAsia="cs-CZ"/>
        </w:rPr>
      </w:pPr>
      <w:r w:rsidRPr="000B0B84">
        <w:rPr>
          <w:rFonts w:ascii="Arial" w:eastAsia="Times New Roman" w:hAnsi="Arial" w:cs="Arial"/>
          <w:color w:val="3156A3"/>
          <w:sz w:val="40"/>
          <w:szCs w:val="36"/>
          <w:lang w:eastAsia="cs-CZ"/>
        </w:rPr>
        <w:t>Darování rekonvalescentní plazmy</w:t>
      </w:r>
    </w:p>
    <w:p w:rsidR="000B0B84" w:rsidRPr="000B0B84" w:rsidRDefault="007B2E8C" w:rsidP="000B0B84">
      <w:pPr>
        <w:pStyle w:val="Bezmezer"/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</w:pPr>
      <w:r w:rsidRPr="000B0B84"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  <w:t>Pokud jste již nemoc prodělal (měl jste pozitivní test), jste zdravý muž ve věku 18 – 65 let,</w:t>
      </w:r>
    </w:p>
    <w:p w:rsidR="000B0B84" w:rsidRPr="000B0B84" w:rsidRDefault="007B2E8C" w:rsidP="000B0B84">
      <w:pPr>
        <w:pStyle w:val="Bezmezer"/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</w:pPr>
      <w:r w:rsidRPr="000B0B84"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  <w:t>(první odběr do 60 let) a chcete pomoci pacientům darováním tzv. rekonvalescentní plazmy</w:t>
      </w:r>
    </w:p>
    <w:p w:rsidR="000B0B84" w:rsidRPr="000B0B84" w:rsidRDefault="007B2E8C" w:rsidP="000B0B84">
      <w:pPr>
        <w:pStyle w:val="Bezmezer"/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</w:pPr>
      <w:r w:rsidRPr="000B0B84">
        <w:rPr>
          <w:rFonts w:ascii="Arial" w:hAnsi="Arial" w:cs="Arial"/>
          <w:color w:val="767171" w:themeColor="background2" w:themeShade="80"/>
          <w:sz w:val="24"/>
          <w:szCs w:val="24"/>
          <w:lang w:eastAsia="cs-CZ"/>
        </w:rPr>
        <w:t>(tedy s protilátkami proti viru COVID-19), objednávejte se prosím v pracovní dny</w:t>
      </w:r>
    </w:p>
    <w:p w:rsidR="007B2E8C" w:rsidRPr="000B0B84" w:rsidRDefault="007B2E8C" w:rsidP="007B2E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cs-CZ"/>
        </w:rPr>
      </w:pPr>
      <w:r w:rsidRPr="000B0B84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cs-CZ"/>
        </w:rPr>
        <w:t>v čase od 6:30 do 14:00 hod. na tel.:</w:t>
      </w:r>
    </w:p>
    <w:p w:rsidR="007B2E8C" w:rsidRPr="000B0B84" w:rsidRDefault="007B2E8C" w:rsidP="007B2E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7B2E8C">
        <w:rPr>
          <w:rFonts w:ascii="Arial" w:eastAsia="Times New Roman" w:hAnsi="Arial" w:cs="Arial"/>
          <w:color w:val="666666"/>
          <w:sz w:val="24"/>
          <w:szCs w:val="24"/>
          <w:lang w:eastAsia="cs-CZ"/>
        </w:rPr>
        <w:br/>
      </w:r>
      <w:r w:rsidRPr="007B2E8C">
        <w:rPr>
          <w:rFonts w:ascii="Segoe UI Symbol" w:eastAsia="Times New Roman" w:hAnsi="Segoe UI Symbol" w:cs="Segoe UI Symbol"/>
          <w:color w:val="FF0000"/>
          <w:sz w:val="24"/>
          <w:szCs w:val="24"/>
          <w:lang w:eastAsia="cs-CZ"/>
        </w:rPr>
        <w:t>☎️</w:t>
      </w: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800 900 097</w:t>
      </w: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br/>
      </w:r>
      <w:r w:rsidRPr="000B0B84">
        <w:rPr>
          <w:rFonts w:ascii="Segoe UI Symbol" w:eastAsia="Times New Roman" w:hAnsi="Segoe UI Symbol" w:cs="Segoe UI Symbol"/>
          <w:color w:val="FF0000"/>
          <w:sz w:val="24"/>
          <w:szCs w:val="24"/>
          <w:lang w:eastAsia="cs-CZ"/>
        </w:rPr>
        <w:t>☎️</w:t>
      </w: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532 233 607</w:t>
      </w:r>
    </w:p>
    <w:p w:rsidR="007B2E8C" w:rsidRPr="000B0B84" w:rsidRDefault="007B2E8C" w:rsidP="007B2E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0B0B84">
        <w:rPr>
          <w:rFonts w:ascii="Segoe UI Symbol" w:eastAsia="Times New Roman" w:hAnsi="Segoe UI Symbol" w:cs="Segoe UI Symbol"/>
          <w:color w:val="FF0000"/>
          <w:sz w:val="24"/>
          <w:szCs w:val="24"/>
          <w:lang w:eastAsia="cs-CZ"/>
        </w:rPr>
        <w:t>☎️</w:t>
      </w: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800 700 061 OS Třebíč</w:t>
      </w:r>
    </w:p>
    <w:p w:rsidR="007B2E8C" w:rsidRPr="000B0B84" w:rsidRDefault="007B2E8C" w:rsidP="007B2E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Darovat můžete nejdříve za 2 týdny od ukončení nařízené izolace/karantény a jen pokud se již cítíte zcela zdráv.</w:t>
      </w:r>
    </w:p>
    <w:p w:rsidR="005124A8" w:rsidRPr="000B0B84" w:rsidRDefault="005124A8" w:rsidP="007B2E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7B2E8C" w:rsidRPr="000B0B84" w:rsidRDefault="007B2E8C" w:rsidP="007B2E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0B0B8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I Vy můžete pomoci, Vaše pomoc má smysl </w:t>
      </w:r>
      <w:r w:rsidRPr="000B0B84">
        <w:rPr>
          <w:rFonts w:ascii="Segoe UI Symbol" w:eastAsia="Times New Roman" w:hAnsi="Segoe UI Symbol" w:cs="Segoe UI Symbol"/>
          <w:color w:val="FF0000"/>
          <w:sz w:val="24"/>
          <w:szCs w:val="24"/>
          <w:lang w:eastAsia="cs-CZ"/>
        </w:rPr>
        <w:t>❤️</w:t>
      </w:r>
      <w:bookmarkStart w:id="0" w:name="_GoBack"/>
      <w:bookmarkEnd w:id="0"/>
    </w:p>
    <w:p w:rsidR="007B2E8C" w:rsidRDefault="007B2E8C" w:rsidP="007B2E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</w:p>
    <w:p w:rsidR="007B2E8C" w:rsidRDefault="005124A8" w:rsidP="007B2E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822663">
        <w:rPr>
          <w:noProof/>
          <w:lang w:eastAsia="cs-CZ"/>
        </w:rPr>
        <w:drawing>
          <wp:inline distT="0" distB="0" distL="0" distR="0" wp14:anchorId="0CBA7B88" wp14:editId="6921C514">
            <wp:extent cx="4143375" cy="325607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092" cy="329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8C" w:rsidRDefault="007B2E8C" w:rsidP="007B2E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</w:p>
    <w:p w:rsidR="007B2E8C" w:rsidRPr="000B0B84" w:rsidRDefault="007B2E8C" w:rsidP="007B2E8C">
      <w:pPr>
        <w:pStyle w:val="Normlnweb"/>
        <w:rPr>
          <w:rFonts w:ascii="Arial" w:hAnsi="Arial" w:cs="Arial"/>
          <w:color w:val="3B3838" w:themeColor="background2" w:themeShade="40"/>
        </w:rPr>
      </w:pPr>
      <w:r w:rsidRPr="000B0B84">
        <w:rPr>
          <w:rFonts w:ascii="Arial" w:hAnsi="Arial" w:cs="Arial"/>
          <w:color w:val="3B3838" w:themeColor="background2" w:themeShade="40"/>
        </w:rPr>
        <w:t>Proč muže? Ženy maj</w:t>
      </w:r>
      <w:r w:rsidR="005124A8" w:rsidRPr="000B0B84">
        <w:rPr>
          <w:rFonts w:ascii="Arial" w:hAnsi="Arial" w:cs="Arial"/>
          <w:color w:val="3B3838" w:themeColor="background2" w:themeShade="40"/>
        </w:rPr>
        <w:t>í</w:t>
      </w:r>
      <w:r w:rsidRPr="000B0B84">
        <w:rPr>
          <w:rFonts w:ascii="Arial" w:hAnsi="Arial" w:cs="Arial"/>
          <w:color w:val="3B3838" w:themeColor="background2" w:themeShade="40"/>
        </w:rPr>
        <w:t xml:space="preserve"> protilátky.</w:t>
      </w:r>
    </w:p>
    <w:p w:rsidR="007B2E8C" w:rsidRPr="000B0B84" w:rsidRDefault="007B2E8C" w:rsidP="007B2E8C">
      <w:pPr>
        <w:pStyle w:val="Normlnweb"/>
        <w:rPr>
          <w:rFonts w:ascii="Arial" w:hAnsi="Arial" w:cs="Arial"/>
          <w:color w:val="3B3838" w:themeColor="background2" w:themeShade="40"/>
        </w:rPr>
      </w:pPr>
      <w:r w:rsidRPr="000B0B84">
        <w:rPr>
          <w:rFonts w:ascii="Arial" w:hAnsi="Arial" w:cs="Arial"/>
          <w:color w:val="3B3838" w:themeColor="background2" w:themeShade="40"/>
        </w:rPr>
        <w:t xml:space="preserve">Jedná se o protilátky získané po proběhlých těhotenstvích (i těch nezjištěných). V případě jejich přítomnosti v plazmě hrozí u příjemce akutní selhání plic do několika hodin od zahájení podání. Samozřejmě ne všechny ženy tyto protilátky mají (a naopak je může mít vytvořeny i muž, který během života dostal transfuzi). Zjišťování, zda tyto protilátky jsou přítomny nebo ne je náročnější, proto se v této dramatické době s ohledem na potřebu rychlého vytvoření zásob rekonvalescentní plazmy obracíme (ve shodě s celostátním i evropským doporučením pro výrobu rekonvalescentní plazmy) zatím výhradně na zdravé muže, kteří nedostali dosud žádnou transfuzi. Současně je výhodou obecně větší krevní objem u mužů a tedy možnost získání více jednotek plazmy při jednom </w:t>
      </w:r>
      <w:proofErr w:type="spellStart"/>
      <w:r w:rsidRPr="000B0B84">
        <w:rPr>
          <w:rFonts w:ascii="Arial" w:hAnsi="Arial" w:cs="Arial"/>
          <w:color w:val="3B3838" w:themeColor="background2" w:themeShade="40"/>
        </w:rPr>
        <w:t>plazmaferetickém</w:t>
      </w:r>
      <w:proofErr w:type="spellEnd"/>
      <w:r w:rsidRPr="000B0B84">
        <w:rPr>
          <w:rFonts w:ascii="Arial" w:hAnsi="Arial" w:cs="Arial"/>
          <w:color w:val="3B3838" w:themeColor="background2" w:themeShade="40"/>
        </w:rPr>
        <w:t xml:space="preserve"> odběru.</w:t>
      </w:r>
    </w:p>
    <w:p w:rsidR="007B2E8C" w:rsidRPr="007B2E8C" w:rsidRDefault="007B2E8C" w:rsidP="007B2E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</w:p>
    <w:p w:rsidR="007F59EA" w:rsidRPr="007B2E8C" w:rsidRDefault="007F59EA">
      <w:pPr>
        <w:rPr>
          <w:rFonts w:ascii="Arial" w:hAnsi="Arial" w:cs="Arial"/>
          <w:sz w:val="27"/>
          <w:szCs w:val="27"/>
        </w:rPr>
      </w:pPr>
    </w:p>
    <w:sectPr w:rsidR="007F59EA" w:rsidRPr="007B2E8C" w:rsidSect="00512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C"/>
    <w:rsid w:val="000B0B84"/>
    <w:rsid w:val="005124A8"/>
    <w:rsid w:val="007B2E8C"/>
    <w:rsid w:val="007F59EA"/>
    <w:rsid w:val="00B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E5A3"/>
  <w15:chartTrackingRefBased/>
  <w15:docId w15:val="{23C1858D-B1BF-4091-8958-1207151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2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2E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2E8C"/>
    <w:rPr>
      <w:b/>
      <w:bCs/>
    </w:rPr>
  </w:style>
  <w:style w:type="paragraph" w:styleId="Bezmezer">
    <w:name w:val="No Spacing"/>
    <w:uiPriority w:val="1"/>
    <w:qFormat/>
    <w:rsid w:val="000B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Janečková Lenka</dc:creator>
  <cp:keywords/>
  <dc:description/>
  <cp:lastModifiedBy>Janečková Lenka</cp:lastModifiedBy>
  <cp:revision>4</cp:revision>
  <dcterms:created xsi:type="dcterms:W3CDTF">2020-11-24T08:41:00Z</dcterms:created>
  <dcterms:modified xsi:type="dcterms:W3CDTF">2020-11-24T08:56:00Z</dcterms:modified>
</cp:coreProperties>
</file>