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B9" w:rsidRDefault="00A30EB9" w:rsidP="00A30EB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bookmarkStart w:id="0" w:name="_GoBack"/>
      <w:bookmarkEnd w:id="0"/>
      <w:r w:rsidRPr="002713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FN Brno – hlavní příjemce</w:t>
      </w:r>
    </w:p>
    <w:p w:rsidR="00A30EB9" w:rsidRPr="00A30EB9" w:rsidRDefault="00B458DF" w:rsidP="002713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A30EB9" w:rsidRPr="00A30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GAP407/11/2421</w:t>
        </w:r>
      </w:hyperlink>
      <w:r w:rsidR="00A30EB9"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Kvalita života po léčbě nádorového onemocnění v dětském věku: longitudinální studie. </w:t>
      </w:r>
    </w:p>
    <w:p w:rsidR="00A30EB9" w:rsidRDefault="00A30EB9" w:rsidP="002713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E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Poskytovatel: </w:t>
      </w:r>
      <w:r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GA0 - Grantová agentura České republiky (GA ČR), </w:t>
      </w:r>
      <w:r w:rsidRPr="00A30E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Hlavní příjemce: </w:t>
      </w:r>
      <w:r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Fakultní nemocnice Brno, </w:t>
      </w:r>
      <w:r w:rsidRPr="00A30E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Období řešení projektu: </w:t>
      </w:r>
      <w:r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>2011-2015.</w:t>
      </w:r>
    </w:p>
    <w:tbl>
      <w:tblPr>
        <w:tblW w:w="91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7"/>
        <w:gridCol w:w="45"/>
      </w:tblGrid>
      <w:tr w:rsidR="00A30EB9" w:rsidRPr="00A30EB9" w:rsidTr="00BA2D5B">
        <w:trPr>
          <w:gridAfter w:val="1"/>
          <w:trHeight w:val="1235"/>
          <w:tblCellSpacing w:w="15" w:type="dxa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B9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A30EB9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NT11092</w:t>
              </w:r>
            </w:hyperlink>
            <w:r w:rsidR="00A30EB9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Monitoring tkáňového kyslíku a CBF v mozku pro detekci a léčbu mozkové ischemie u pacientů po těžkém subarachnoidálním krvácení </w:t>
            </w:r>
          </w:p>
          <w:p w:rsidR="00A30EB9" w:rsidRPr="00A30EB9" w:rsidRDefault="00A30EB9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2010-2013. </w:t>
            </w:r>
          </w:p>
        </w:tc>
      </w:tr>
      <w:tr w:rsidR="00A30EB9" w:rsidRPr="00A30EB9" w:rsidTr="00BA2D5B">
        <w:trPr>
          <w:gridAfter w:val="1"/>
          <w:trHeight w:val="1220"/>
          <w:tblCellSpacing w:w="15" w:type="dxa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B9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A30EB9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NT11100</w:t>
              </w:r>
            </w:hyperlink>
            <w:r w:rsidR="00A30EB9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Syndrom akutní respirační tísně mimoplicního původu – </w:t>
            </w:r>
            <w:proofErr w:type="spellStart"/>
            <w:r w:rsidR="00A30EB9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additivní</w:t>
            </w:r>
            <w:proofErr w:type="spellEnd"/>
            <w:r w:rsidR="00A30EB9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účinek pronační polohy a vysokofrekvenční oscilace </w:t>
            </w:r>
          </w:p>
          <w:p w:rsidR="00A30EB9" w:rsidRPr="00A30EB9" w:rsidRDefault="00A30EB9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2010-2013. </w:t>
            </w:r>
          </w:p>
        </w:tc>
      </w:tr>
      <w:tr w:rsidR="00A30EB9" w:rsidRPr="00A30EB9" w:rsidTr="00BA2D5B">
        <w:trPr>
          <w:gridAfter w:val="1"/>
          <w:trHeight w:val="1220"/>
          <w:tblCellSpacing w:w="15" w:type="dxa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B9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A30EB9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NT11124</w:t>
              </w:r>
            </w:hyperlink>
            <w:r w:rsidR="00A30EB9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Vliv hodnocení </w:t>
            </w:r>
            <w:proofErr w:type="spellStart"/>
            <w:r w:rsidR="00A30EB9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kardiotokografie</w:t>
            </w:r>
            <w:proofErr w:type="spellEnd"/>
            <w:r w:rsidR="00A30EB9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pomocí metod umělé inteligence na kvalitu perinatální péče </w:t>
            </w:r>
          </w:p>
          <w:p w:rsidR="00A30EB9" w:rsidRPr="00A30EB9" w:rsidRDefault="00A30EB9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2010-2015. </w:t>
            </w:r>
          </w:p>
        </w:tc>
      </w:tr>
      <w:tr w:rsidR="00A30EB9" w:rsidRPr="00A30EB9" w:rsidTr="00BA2D5B">
        <w:trPr>
          <w:gridAfter w:val="1"/>
          <w:trHeight w:val="949"/>
          <w:tblCellSpacing w:w="15" w:type="dxa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B9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A30EB9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NT11128</w:t>
              </w:r>
            </w:hyperlink>
            <w:r w:rsidR="00A30EB9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A30EB9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Endoluminální</w:t>
            </w:r>
            <w:proofErr w:type="spellEnd"/>
            <w:r w:rsidR="00A30EB9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radiofrekvenční ablace tumorů postihujících žlučové cesty </w:t>
            </w:r>
          </w:p>
          <w:p w:rsidR="00A30EB9" w:rsidRPr="00A30EB9" w:rsidRDefault="00A30EB9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2010-2013. </w:t>
            </w:r>
          </w:p>
        </w:tc>
      </w:tr>
      <w:tr w:rsidR="00A30EB9" w:rsidRPr="00A30EB9" w:rsidTr="00BA2D5B">
        <w:trPr>
          <w:gridAfter w:val="1"/>
          <w:trHeight w:val="1220"/>
          <w:tblCellSpacing w:w="15" w:type="dxa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EB9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A30EB9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NT11135</w:t>
              </w:r>
            </w:hyperlink>
            <w:r w:rsidR="00A30EB9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Kinematické a kinetické parametry dolních končetin a trupu u chorob kyčelního kloubu v troj-dimenzionální optické analýze </w:t>
            </w:r>
          </w:p>
          <w:p w:rsidR="00A30EB9" w:rsidRPr="00A30EB9" w:rsidRDefault="00A30EB9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2010-2015. </w:t>
            </w:r>
          </w:p>
        </w:tc>
      </w:tr>
      <w:tr w:rsidR="005A1B38" w:rsidRPr="00A30EB9" w:rsidTr="00BA2D5B">
        <w:trPr>
          <w:gridAfter w:val="1"/>
          <w:trHeight w:val="1220"/>
          <w:tblCellSpacing w:w="15" w:type="dxa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NT12110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Prevence a léčba praktické slepoty u dětí s komplikovanými dioptrickými vadami moderní refrakční chirurgií </w:t>
            </w:r>
          </w:p>
          <w:p w:rsidR="005A1B38" w:rsidRPr="00A30EB9" w:rsidRDefault="005A1B38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2011-2015. </w:t>
            </w:r>
          </w:p>
        </w:tc>
      </w:tr>
      <w:tr w:rsidR="005A1B38" w:rsidRPr="00A30EB9" w:rsidTr="00BA2D5B">
        <w:trPr>
          <w:gridAfter w:val="1"/>
          <w:trHeight w:val="1235"/>
          <w:tblCellSpacing w:w="15" w:type="dxa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NT12116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Význam přímého měření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oxygenace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mozkové tkáně pro cílenou terapii a zlepšení výsledků léčby pacientů s těžkým kraniocerebrálním poraněním. </w:t>
            </w:r>
          </w:p>
          <w:p w:rsidR="005A1B38" w:rsidRPr="00A30EB9" w:rsidRDefault="005A1B38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2011-2014. </w:t>
            </w:r>
          </w:p>
        </w:tc>
      </w:tr>
      <w:tr w:rsidR="005A1B38" w:rsidRPr="00A30EB9" w:rsidTr="00BA2D5B">
        <w:trPr>
          <w:gridAfter w:val="1"/>
          <w:trHeight w:val="1220"/>
          <w:tblCellSpacing w:w="15" w:type="dxa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NT12130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Komplexní analýza významu a patogeneze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extramedulárního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relapsu u pacientů s mnohočetným myelomem </w:t>
            </w:r>
          </w:p>
          <w:p w:rsidR="005A1B38" w:rsidRPr="00A30EB9" w:rsidRDefault="005A1B38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2011-2014. </w:t>
            </w:r>
          </w:p>
        </w:tc>
      </w:tr>
      <w:tr w:rsidR="005A1B38" w:rsidRPr="00A30EB9" w:rsidTr="00BA2D5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pBdr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NT13767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Vztah srdečních arytmií a dynamiky a lokalizace ischemických změn u pacientů po primární koronární intervenci </w:t>
            </w:r>
          </w:p>
          <w:p w:rsidR="005A1B38" w:rsidRDefault="005A1B38" w:rsidP="004E1E33">
            <w:pPr>
              <w:pBdr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  <w:p w:rsidR="004E1E33" w:rsidRDefault="004E1E33" w:rsidP="004E1E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E1E33" w:rsidRPr="00A30EB9" w:rsidRDefault="004E1E33" w:rsidP="004E1E33">
            <w:pPr>
              <w:pBdr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A1B38" w:rsidRPr="00A30EB9" w:rsidTr="00BA2D5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NT13784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Komplexní analýza mutantů p53 u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lymfoproliferativních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onemocnění </w:t>
            </w:r>
          </w:p>
          <w:p w:rsidR="005A1B38" w:rsidRPr="00A30EB9" w:rsidRDefault="005A1B38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BA2D5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NT13830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OCT charakteristika postižení koronárních a periferních tepen diabetiků s akutním infarktem myokardu </w:t>
            </w:r>
          </w:p>
          <w:p w:rsidR="005A1B38" w:rsidRPr="00A30EB9" w:rsidRDefault="005A1B38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BA2D5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NT13871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Obnovení funkčních schopností močového měchýře vytvořením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somato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-CNS-autonomního reflexu – experimentální část </w:t>
            </w:r>
          </w:p>
          <w:p w:rsidR="005A1B38" w:rsidRPr="00A30EB9" w:rsidRDefault="005A1B38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BA2D5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NT13906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Moderní postup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myorelaxace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zvratu nervosvalové blokády při celkové anestezii u císařského řezu </w:t>
            </w:r>
          </w:p>
          <w:p w:rsidR="005A1B38" w:rsidRPr="00A30EB9" w:rsidRDefault="005A1B38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271366" w:rsidRPr="00A30EB9" w:rsidTr="00BA2D5B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66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="00271366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NT14574</w:t>
              </w:r>
            </w:hyperlink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Nové přístupy v molekulární diagnostice neuromuskulárních chorob </w:t>
            </w:r>
          </w:p>
          <w:p w:rsidR="00271366" w:rsidRPr="00A30EB9" w:rsidRDefault="00271366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2013-2015. </w:t>
            </w:r>
          </w:p>
        </w:tc>
      </w:tr>
      <w:tr w:rsidR="00271366" w:rsidRPr="00A30EB9" w:rsidTr="00BA2D5B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66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="00271366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NT14575</w:t>
              </w:r>
            </w:hyperlink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Klinický význam cirkulujících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miRNA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progresi monoklonálních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gamapatií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271366" w:rsidRPr="00A30EB9" w:rsidRDefault="00271366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2013-2015. </w:t>
            </w:r>
          </w:p>
        </w:tc>
      </w:tr>
      <w:tr w:rsidR="00271366" w:rsidRPr="00A30EB9" w:rsidTr="00BA2D5B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66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="00271366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NT14579</w:t>
              </w:r>
            </w:hyperlink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Ireverzibilní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elektroporace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pankreatu </w:t>
            </w:r>
          </w:p>
          <w:p w:rsidR="00271366" w:rsidRPr="00A30EB9" w:rsidRDefault="00271366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2013-2015. </w:t>
            </w:r>
          </w:p>
        </w:tc>
      </w:tr>
      <w:tr w:rsidR="00271366" w:rsidRPr="00A30EB9" w:rsidTr="00BA2D5B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66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="00271366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NT14585</w:t>
              </w:r>
            </w:hyperlink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Genodermatózy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molekulární příčiny a diagnostika </w:t>
            </w:r>
          </w:p>
          <w:p w:rsidR="00271366" w:rsidRPr="00A30EB9" w:rsidRDefault="00271366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2013-2015. </w:t>
            </w:r>
          </w:p>
        </w:tc>
      </w:tr>
      <w:tr w:rsidR="00271366" w:rsidRPr="00A30EB9" w:rsidTr="00BA2D5B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66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="00271366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NT14586</w:t>
              </w:r>
            </w:hyperlink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Choledochoskopem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navigovaná radiofrekvenční ablace žlučových cest. </w:t>
            </w:r>
          </w:p>
          <w:p w:rsidR="00271366" w:rsidRPr="00A30EB9" w:rsidRDefault="00271366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2013-2015. </w:t>
            </w:r>
          </w:p>
        </w:tc>
      </w:tr>
      <w:tr w:rsidR="00271366" w:rsidRPr="00A30EB9" w:rsidTr="00BA2D5B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66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="00271366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NT14587</w:t>
              </w:r>
            </w:hyperlink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MR zobrazení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skafolunátního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vazu ve vysokém rozlišení za použití mikroskopické cívky </w:t>
            </w:r>
          </w:p>
          <w:p w:rsidR="00271366" w:rsidRPr="00A30EB9" w:rsidRDefault="00271366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2013-2015. </w:t>
            </w:r>
          </w:p>
        </w:tc>
      </w:tr>
      <w:tr w:rsidR="00271366" w:rsidRPr="00A30EB9" w:rsidTr="00BA2D5B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66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="00271366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NT14590</w:t>
              </w:r>
            </w:hyperlink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Vliv zánětlivé reakce na rozvoj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vazospasmů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 pacientů po subarachnoidálním krvácení </w:t>
            </w:r>
          </w:p>
          <w:p w:rsidR="00271366" w:rsidRPr="00A30EB9" w:rsidRDefault="00271366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2013-2015. </w:t>
            </w:r>
          </w:p>
        </w:tc>
      </w:tr>
      <w:tr w:rsidR="00271366" w:rsidRPr="00A30EB9" w:rsidTr="00BA2D5B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66" w:rsidRPr="00A30EB9" w:rsidRDefault="00B458DF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="00271366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NT14591</w:t>
              </w:r>
            </w:hyperlink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Plazmatické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markry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aktivace koagulace u pacientů se zavedenou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endokardiální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elektrodou </w:t>
            </w:r>
          </w:p>
          <w:p w:rsidR="00271366" w:rsidRPr="00A30EB9" w:rsidRDefault="00271366" w:rsidP="002713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Brno,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2013-2015. </w:t>
            </w:r>
          </w:p>
        </w:tc>
      </w:tr>
    </w:tbl>
    <w:p w:rsidR="00A30EB9" w:rsidRPr="00271366" w:rsidRDefault="00A30EB9" w:rsidP="00A30EB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2713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lastRenderedPageBreak/>
        <w:t xml:space="preserve">FN Brno – </w:t>
      </w:r>
      <w:proofErr w:type="spellStart"/>
      <w:r w:rsidRPr="002713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spolupříjemce</w:t>
      </w:r>
      <w:proofErr w:type="spellEnd"/>
    </w:p>
    <w:p w:rsidR="00A30EB9" w:rsidRDefault="00A30EB9" w:rsidP="00A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2"/>
      </w:tblGrid>
      <w:tr w:rsidR="00A30EB9" w:rsidRPr="00A30EB9" w:rsidTr="00271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EB9" w:rsidRPr="00A30EB9" w:rsidRDefault="00B458DF" w:rsidP="00A3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="00A30EB9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GAP102/12/1104</w:t>
              </w:r>
            </w:hyperlink>
            <w:r w:rsidR="00A30EB9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Studium metabolizmu a lokalizace primárního mozkového tumoru MR zobrazovacími technikami </w:t>
            </w:r>
          </w:p>
          <w:p w:rsidR="00A30EB9" w:rsidRPr="00A30EB9" w:rsidRDefault="00A30EB9" w:rsidP="00A3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GA0 - Grantová agentura České republiky (GA ČR),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Ústav přístrojové techniky AV ČR, v. v. i.,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2012-2014. </w:t>
            </w:r>
          </w:p>
        </w:tc>
      </w:tr>
      <w:tr w:rsidR="00A30EB9" w:rsidRPr="00A30EB9" w:rsidTr="002713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EB9" w:rsidRPr="00A30EB9" w:rsidRDefault="00B458DF" w:rsidP="00A3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="00A30EB9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GAP301/12/1734</w:t>
              </w:r>
            </w:hyperlink>
            <w:r w:rsidR="00A30EB9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Analýza významu genetických faktorů v riziku vzniku a prognóze karcinomu pankreatu </w:t>
            </w:r>
          </w:p>
          <w:p w:rsidR="00A30EB9" w:rsidRPr="00A30EB9" w:rsidRDefault="00A30EB9" w:rsidP="00A3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GA0 - Grantová agentura České republiky (GA ČR),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Státní zdravotní ústav, příspěvková organizace,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2012-2016. </w:t>
            </w:r>
          </w:p>
        </w:tc>
      </w:tr>
    </w:tbl>
    <w:p w:rsidR="00A30EB9" w:rsidRPr="00A30EB9" w:rsidRDefault="00B458DF" w:rsidP="002713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history="1">
        <w:r w:rsidR="00A30EB9" w:rsidRPr="00A30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GAP407/12/0607</w:t>
        </w:r>
      </w:hyperlink>
      <w:r w:rsidR="00A30EB9"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Osobnost pacienta jako </w:t>
      </w:r>
      <w:proofErr w:type="spellStart"/>
      <w:r w:rsidR="00A30EB9"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>spoludeterminanta</w:t>
      </w:r>
      <w:proofErr w:type="spellEnd"/>
      <w:r w:rsidR="00A30EB9"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úspěšnosti onkologické léčby </w:t>
      </w:r>
    </w:p>
    <w:p w:rsidR="00A30EB9" w:rsidRDefault="00A30EB9" w:rsidP="002713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E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Poskytovatel: </w:t>
      </w:r>
      <w:r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GA0 - Grantová agentura České republiky (GA ČR), </w:t>
      </w:r>
      <w:r w:rsidRPr="00A30E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Hlavní příjemce: </w:t>
      </w:r>
      <w:r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Masarykova univerzita / Lékařská fakulta, </w:t>
      </w:r>
      <w:r w:rsidRPr="00A30E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Období řešení projektu: </w:t>
      </w:r>
      <w:r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>2012-2015.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2"/>
      </w:tblGrid>
      <w:tr w:rsidR="005A1B38" w:rsidRPr="00A30EB9" w:rsidTr="002713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271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NT11137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Protinádorová terapie - vakcinace dendritickými buňkami u pacientů s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metastázujícím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renálním karcinomem. Klinická studie fáze II. </w:t>
            </w:r>
          </w:p>
          <w:p w:rsidR="005A1B38" w:rsidRPr="00A30EB9" w:rsidRDefault="005A1B38" w:rsidP="00271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/ Lékařská fakulta,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2010-2014.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NT11154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Úloha mitotické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disrupce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B lymfocytech u </w:t>
            </w:r>
            <w:proofErr w:type="gram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mnohočetném</w:t>
            </w:r>
            <w:proofErr w:type="gram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myelomu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/ Lékařská fakulta,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2010-2013.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NT11217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Úloha nekanonické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Wnt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signalizace v molekulární patogenezi chronické lymfocytární leukémie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/ Přírodovědecká fakulta,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2010-2014.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NT11273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Předoperační embolizace portální žíly látkou PHEMA u nemocných před rozsáhlou </w:t>
            </w:r>
            <w:proofErr w:type="spellStart"/>
            <w:proofErr w:type="gram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hepatektomií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</w:t>
            </w:r>
            <w:proofErr w:type="gram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Institut klinické a experimentální medicíny,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2010-2014.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NT11299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Kvalita života a její vliv na celkové přežití nemocných po transplantaci krvetvorných buněk v ČR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Všeobecná fakultní nemocnice v Praze,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2010-2015.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NT11396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Mukoadhezivní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filmy určené ke krytí slizničních defektů dutiny ústní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Veterinární a farmaceutická univerzita Brno / Farmaceutická fakulta,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2011-2013.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NT12078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Implementace mezinárodního klasifikačního systému ošetřovatelských intervencí do anesteziologicko-resuscitační a chirurgické ošetřovatelské péče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/ Lékařská fakulta,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2011-2014. </w:t>
            </w:r>
          </w:p>
        </w:tc>
      </w:tr>
    </w:tbl>
    <w:p w:rsidR="005A1B38" w:rsidRPr="00A30EB9" w:rsidRDefault="00B458DF" w:rsidP="0027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" w:history="1">
        <w:r w:rsidR="005A1B38" w:rsidRPr="00A30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NT12193</w:t>
        </w:r>
      </w:hyperlink>
      <w:r w:rsidR="005A1B38"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Difúzní </w:t>
      </w:r>
      <w:proofErr w:type="spellStart"/>
      <w:r w:rsidR="005A1B38"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>velkobuněčný</w:t>
      </w:r>
      <w:proofErr w:type="spellEnd"/>
      <w:r w:rsidR="005A1B38"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folikulární lymfom - analýza vlivu prognostických faktorů a léčebných postupů na osud nemocných; lymfomový projekt České republiky. </w:t>
      </w:r>
    </w:p>
    <w:p w:rsidR="00A30EB9" w:rsidRDefault="005A1B38" w:rsidP="0027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E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Poskytovatel: </w:t>
      </w:r>
      <w:r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MZ0 - Ministerstvo zdravotnictví (MZ), </w:t>
      </w:r>
      <w:r w:rsidRPr="00A30E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Hlavní příjemce: </w:t>
      </w:r>
      <w:r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Všeobecná fakultní nemocnice v Praze, </w:t>
      </w:r>
      <w:r w:rsidRPr="00A30E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Období řešení projektu: </w:t>
      </w:r>
      <w:r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>2011-2015</w:t>
      </w:r>
    </w:p>
    <w:p w:rsidR="00BA2D5B" w:rsidRPr="00A30EB9" w:rsidRDefault="00B458DF" w:rsidP="00BA2D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history="1">
        <w:r w:rsidR="00BA2D5B" w:rsidRPr="00A30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NT12215</w:t>
        </w:r>
      </w:hyperlink>
      <w:r w:rsidR="00BA2D5B"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Racionalizace léčby mnohočetného myelomu </w:t>
      </w:r>
    </w:p>
    <w:p w:rsidR="00BA2D5B" w:rsidRDefault="00BA2D5B" w:rsidP="00BA2D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E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Poskytovatel: </w:t>
      </w:r>
      <w:r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MZ0 - Ministerstvo zdravotnictví (MZ), </w:t>
      </w:r>
      <w:r w:rsidRPr="00A30E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Hlavní příjemce: </w:t>
      </w:r>
      <w:r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Fakultní nemocnice Olomouc, </w:t>
      </w:r>
      <w:r w:rsidRPr="00A30E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Období řešení projektu: </w:t>
      </w:r>
      <w:r w:rsidRPr="00A30EB9">
        <w:rPr>
          <w:rFonts w:ascii="Times New Roman" w:eastAsia="Times New Roman" w:hAnsi="Times New Roman" w:cs="Times New Roman"/>
          <w:sz w:val="24"/>
          <w:szCs w:val="24"/>
          <w:lang w:eastAsia="cs-CZ"/>
        </w:rPr>
        <w:t>2011-2014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7"/>
        <w:gridCol w:w="30"/>
        <w:gridCol w:w="30"/>
        <w:gridCol w:w="45"/>
      </w:tblGrid>
      <w:tr w:rsidR="005A1B38" w:rsidRPr="00A30EB9" w:rsidTr="0027136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271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NT12425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Standardizovaná průtoková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cytometrie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jako nástroj pro rychlou a citlivou diagnostiku v hematologii – zavedení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Euroflow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protokolů v ČR </w:t>
            </w:r>
          </w:p>
          <w:p w:rsidR="005A1B38" w:rsidRPr="00A30EB9" w:rsidRDefault="005A1B38" w:rsidP="00271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Univerzita Karlova v Praze / 2. lékařská fakulta,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2011-2014.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NT13072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Observační studie pro nově diagnostikované pacienty s lymfomem z plášťových buněk (mantle cell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lymphoma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MCL) nevhodné k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vysokodávkované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podle protokolu alternujícího R-CHOP a R-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AraC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(3+3 cykly)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Všeobecná fakultní nemocnice v Praze,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NT13190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Molekulární charakteristika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centrozomálních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abnormalit a jejich prognostický význam pro pacienty s mnohočetným myelomem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/ Lékařská fakulta,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2012-2014.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NT13198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Pentózový cyklus jako potenciální nový terapeutický cíl v prevenci diabetických komplikací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/ Lékařská fakulta,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NT13437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Mozeček, kognitivní dysfunkce a mechanismy kontroly pohybu a odhadu času u dystonie a schizofrenie.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/ Středoevropský technologický institut,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NT13443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Identifikace a charakterizace nádorových kmenových buněk u sarkomů dětského věku.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/ Přírodovědecká fakulta,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NT13449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Spondylogenní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komprese krční míchy - prevalence, diagnostika a prognóza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/ Středoevropský technologický institut,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NT13492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Úloha genetických abnormalit ve vývoji a progresi prekancerózy monoklonální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gamapatie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nejasného významu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/ Přírodovědecká fakulta,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NT13493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Molekulární charakterizace B buněčných receptorů a jejich vztah k evoluci genetických změn u chronické lymfocytární leukémie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/ Středoevropský technologický institut,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NT13514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Analýza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mikroRNA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glioblastomových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kmenových buňkách: predikce léčebné odpovědi a identifikace nových terapeutických cílů u pacientů s glioblastomem </w:t>
            </w:r>
          </w:p>
          <w:p w:rsidR="004E1E33" w:rsidRPr="00A30EB9" w:rsidRDefault="005A1B38" w:rsidP="006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/ Středoevropský technologický institut,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NT13519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Časná identifikace CLL pacientů s dosud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nevyselektovanými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mutacemi v proteinu p53 </w:t>
            </w:r>
            <w:r w:rsidR="004E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7A792D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</w:t>
            </w:r>
            <w:r w:rsidR="004E1E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iverzita / Středoevropský technologický institut,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  <w:p w:rsidR="00536492" w:rsidRDefault="00536492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36492" w:rsidRPr="00A30EB9" w:rsidRDefault="00536492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NT13523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Specifické charakteristiky neuropatické bolesti centrálního a periferního typu </w:t>
            </w:r>
          </w:p>
          <w:p w:rsidR="00271366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/ Středoevropský technologický institut,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27136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NT13581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Komplexní charakterizace molekulárních změn u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glioblastoma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multiforme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jeho recidivy: srovnávací analýza selekčního tlaku léčby, identifikace nových prognostických/prediktivních biomarkerů a terapeutických cílů.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Univerzita Palackého v Olomouci / Lékařská fakulta,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271366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NT13660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Hodnocení kvality multimodální péče u nemocných s jaterními metastázami kolorektálního karcinomu v rámci komplexních onkologických center ČR Multicentrická studie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Ústřední vojenská nemocnice Praha,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271366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NT13691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Rizikové faktory vzniku rezistence CMV vůči </w:t>
            </w:r>
            <w:proofErr w:type="spellStart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virostatikům</w:t>
            </w:r>
            <w:proofErr w:type="spellEnd"/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 pacientů po alogenní transplantaci hematopoetických kmenových buněk.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Univerzita Karlova v Praze / 2. lékařská fakulta,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5A1B38" w:rsidRPr="00A30EB9" w:rsidTr="00271366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38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="005A1B38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NT13726</w:t>
              </w:r>
            </w:hyperlink>
            <w:r w:rsidR="005A1B38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Parametrické sledování kvality TME jako nástroj k omezení lokálních recidiv po operacích pro karcinom rekta. </w:t>
            </w:r>
          </w:p>
          <w:p w:rsidR="005A1B38" w:rsidRPr="00A30EB9" w:rsidRDefault="005A1B38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v Motole,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2012-2015. </w:t>
            </w:r>
          </w:p>
        </w:tc>
      </w:tr>
      <w:tr w:rsidR="00271366" w:rsidRPr="00A30EB9" w:rsidTr="00271366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66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="00271366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NT14104</w:t>
              </w:r>
            </w:hyperlink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Cervikální tekutina - neinvazivní detekce histologické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chorioamnionitidy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funisitidy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 pacientek s předčasným odtokem plodové vody </w:t>
            </w:r>
          </w:p>
          <w:p w:rsidR="00271366" w:rsidRPr="00A30EB9" w:rsidRDefault="00271366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Hradec Králové,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2013-2015. </w:t>
            </w:r>
          </w:p>
        </w:tc>
      </w:tr>
      <w:tr w:rsidR="00271366" w:rsidRPr="00A30EB9" w:rsidTr="00271366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66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="00271366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NT14120</w:t>
              </w:r>
            </w:hyperlink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Využití pokročilých MR technik v diagnostice recidivy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high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-grade gliomů po komplexní onkologické léčbě </w:t>
            </w:r>
          </w:p>
          <w:p w:rsidR="00271366" w:rsidRPr="00A30EB9" w:rsidRDefault="00271366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u </w:t>
            </w:r>
            <w:proofErr w:type="spellStart"/>
            <w:proofErr w:type="gramStart"/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sv.Anny</w:t>
            </w:r>
            <w:proofErr w:type="spellEnd"/>
            <w:proofErr w:type="gramEnd"/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Brně,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2013-2015. </w:t>
            </w:r>
          </w:p>
        </w:tc>
      </w:tr>
      <w:tr w:rsidR="00271366" w:rsidRPr="00A30EB9" w:rsidTr="00271366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66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="00271366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NT14186</w:t>
              </w:r>
            </w:hyperlink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Klinická a molekulárně genetická charakterizace nemocných s familiární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hypercholesterolemií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ČR </w:t>
            </w:r>
          </w:p>
          <w:p w:rsidR="00271366" w:rsidRPr="00A30EB9" w:rsidRDefault="00271366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Všeobecná fakultní nemocnice v Praze,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2013-2015. </w:t>
            </w:r>
          </w:p>
        </w:tc>
      </w:tr>
      <w:tr w:rsidR="00271366" w:rsidRPr="00A30EB9" w:rsidTr="00271366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66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r w:rsidR="00271366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NT14263</w:t>
              </w:r>
            </w:hyperlink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Identifikace původců časných a pozdních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nozokomiálních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pneumonií u pacientů v intenzivní péči prostřednictvím genetické analýzy bakteriální DNA a určení jejich šíření. </w:t>
            </w:r>
          </w:p>
          <w:p w:rsidR="00271366" w:rsidRPr="00A30EB9" w:rsidRDefault="00271366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nemocnice Olomouc,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2013-2015. </w:t>
            </w:r>
          </w:p>
        </w:tc>
      </w:tr>
      <w:tr w:rsidR="00271366" w:rsidRPr="00A30EB9" w:rsidTr="00271366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66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="00271366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NT14310</w:t>
              </w:r>
            </w:hyperlink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Buněčné stárnutí u </w:t>
            </w:r>
            <w:proofErr w:type="spellStart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hematoonkologických</w:t>
            </w:r>
            <w:proofErr w:type="spellEnd"/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onemocnění </w:t>
            </w:r>
          </w:p>
          <w:p w:rsidR="00271366" w:rsidRPr="00A30EB9" w:rsidRDefault="00271366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/ Lékařská fakulta,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2013-2015. </w:t>
            </w:r>
          </w:p>
        </w:tc>
      </w:tr>
      <w:tr w:rsidR="00271366" w:rsidRPr="00A30EB9" w:rsidTr="00271366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66" w:rsidRPr="00A30EB9" w:rsidRDefault="00B458DF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="00271366" w:rsidRPr="00A30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NT14467</w:t>
              </w:r>
            </w:hyperlink>
            <w:r w:rsidR="00271366"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Regulační proteiny mikrotubulů jako nové biomarkery gliomů </w:t>
            </w:r>
          </w:p>
          <w:p w:rsidR="00271366" w:rsidRPr="00A30EB9" w:rsidRDefault="00271366" w:rsidP="004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Poskytovatel: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MZ0 - Ministerstvo zdravotnictví (MZ),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Hlavní příjemce: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Ústav molekulární genetiky AV ČR, v. v. i., </w:t>
            </w:r>
            <w:r w:rsidRPr="00A30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Období řešení projektu: </w:t>
            </w:r>
            <w:r w:rsidRPr="00A30E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2013-2015. </w:t>
            </w:r>
          </w:p>
        </w:tc>
      </w:tr>
    </w:tbl>
    <w:p w:rsidR="005A1B38" w:rsidRDefault="005A1B38" w:rsidP="006D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A1B38">
      <w:headerReference w:type="default" r:id="rId6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A3" w:rsidRDefault="006D29A3" w:rsidP="00A30EB9">
      <w:pPr>
        <w:spacing w:after="0" w:line="240" w:lineRule="auto"/>
      </w:pPr>
      <w:r>
        <w:separator/>
      </w:r>
    </w:p>
  </w:endnote>
  <w:endnote w:type="continuationSeparator" w:id="0">
    <w:p w:rsidR="006D29A3" w:rsidRDefault="006D29A3" w:rsidP="00A3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A3" w:rsidRDefault="006D29A3" w:rsidP="00A30EB9">
      <w:pPr>
        <w:spacing w:after="0" w:line="240" w:lineRule="auto"/>
      </w:pPr>
      <w:r>
        <w:separator/>
      </w:r>
    </w:p>
  </w:footnote>
  <w:footnote w:type="continuationSeparator" w:id="0">
    <w:p w:rsidR="006D29A3" w:rsidRDefault="006D29A3" w:rsidP="00A3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A3" w:rsidRPr="00A30EB9" w:rsidRDefault="006D29A3" w:rsidP="004E1E33">
    <w:pPr>
      <w:pStyle w:val="Zhlav"/>
      <w:jc w:val="center"/>
      <w:rPr>
        <w:b/>
        <w:sz w:val="28"/>
        <w:szCs w:val="28"/>
      </w:rPr>
    </w:pPr>
    <w:r w:rsidRPr="00A30EB9">
      <w:rPr>
        <w:b/>
        <w:sz w:val="28"/>
        <w:szCs w:val="28"/>
      </w:rPr>
      <w:t>Projekty /IGA, GAČR</w:t>
    </w:r>
    <w:r w:rsidR="00B458DF">
      <w:rPr>
        <w:b/>
        <w:sz w:val="28"/>
        <w:szCs w:val="28"/>
      </w:rPr>
      <w:t xml:space="preserve"> a MŠMT</w:t>
    </w:r>
    <w:r w:rsidRPr="00A30EB9">
      <w:rPr>
        <w:b/>
        <w:sz w:val="28"/>
        <w:szCs w:val="28"/>
      </w:rPr>
      <w:t>/ -  řešené ve FN Brno v roce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B9"/>
    <w:rsid w:val="00271366"/>
    <w:rsid w:val="00305890"/>
    <w:rsid w:val="004E1E33"/>
    <w:rsid w:val="00536492"/>
    <w:rsid w:val="005A1B38"/>
    <w:rsid w:val="006D29A3"/>
    <w:rsid w:val="007A792D"/>
    <w:rsid w:val="008B6C3C"/>
    <w:rsid w:val="00A30EB9"/>
    <w:rsid w:val="00B458DF"/>
    <w:rsid w:val="00B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E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30EB9"/>
    <w:rPr>
      <w:color w:val="0000FF"/>
      <w:u w:val="single"/>
    </w:rPr>
  </w:style>
  <w:style w:type="character" w:customStyle="1" w:styleId="browsecellhead">
    <w:name w:val="browsecellhead"/>
    <w:basedOn w:val="Standardnpsmoodstavce"/>
    <w:rsid w:val="00A30EB9"/>
  </w:style>
  <w:style w:type="character" w:customStyle="1" w:styleId="value">
    <w:name w:val="value"/>
    <w:basedOn w:val="Standardnpsmoodstavce"/>
    <w:rsid w:val="00A30EB9"/>
  </w:style>
  <w:style w:type="paragraph" w:styleId="Zhlav">
    <w:name w:val="header"/>
    <w:basedOn w:val="Normln"/>
    <w:link w:val="ZhlavChar"/>
    <w:uiPriority w:val="99"/>
    <w:unhideWhenUsed/>
    <w:rsid w:val="00A3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EB9"/>
  </w:style>
  <w:style w:type="paragraph" w:styleId="Zpat">
    <w:name w:val="footer"/>
    <w:basedOn w:val="Normln"/>
    <w:link w:val="ZpatChar"/>
    <w:uiPriority w:val="99"/>
    <w:unhideWhenUsed/>
    <w:rsid w:val="00A3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E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30EB9"/>
    <w:rPr>
      <w:color w:val="0000FF"/>
      <w:u w:val="single"/>
    </w:rPr>
  </w:style>
  <w:style w:type="character" w:customStyle="1" w:styleId="browsecellhead">
    <w:name w:val="browsecellhead"/>
    <w:basedOn w:val="Standardnpsmoodstavce"/>
    <w:rsid w:val="00A30EB9"/>
  </w:style>
  <w:style w:type="character" w:customStyle="1" w:styleId="value">
    <w:name w:val="value"/>
    <w:basedOn w:val="Standardnpsmoodstavce"/>
    <w:rsid w:val="00A30EB9"/>
  </w:style>
  <w:style w:type="paragraph" w:styleId="Zhlav">
    <w:name w:val="header"/>
    <w:basedOn w:val="Normln"/>
    <w:link w:val="ZhlavChar"/>
    <w:uiPriority w:val="99"/>
    <w:unhideWhenUsed/>
    <w:rsid w:val="00A3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EB9"/>
  </w:style>
  <w:style w:type="paragraph" w:styleId="Zpat">
    <w:name w:val="footer"/>
    <w:basedOn w:val="Normln"/>
    <w:link w:val="ZpatChar"/>
    <w:uiPriority w:val="99"/>
    <w:unhideWhenUsed/>
    <w:rsid w:val="00A3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1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vav.cz/projectDetail.do?rowId=NT11135" TargetMode="External"/><Relationship Id="rId18" Type="http://schemas.openxmlformats.org/officeDocument/2006/relationships/hyperlink" Target="http://www.isvav.cz/projectDetail.do?rowId=NT13784" TargetMode="External"/><Relationship Id="rId26" Type="http://schemas.openxmlformats.org/officeDocument/2006/relationships/hyperlink" Target="http://www.isvav.cz/projectDetail.do?rowId=NT14586" TargetMode="External"/><Relationship Id="rId39" Type="http://schemas.openxmlformats.org/officeDocument/2006/relationships/hyperlink" Target="http://www.isvav.cz/projectDetail.do?rowId=NT12078" TargetMode="External"/><Relationship Id="rId21" Type="http://schemas.openxmlformats.org/officeDocument/2006/relationships/hyperlink" Target="http://www.isvav.cz/projectDetail.do?rowId=NT13906" TargetMode="External"/><Relationship Id="rId34" Type="http://schemas.openxmlformats.org/officeDocument/2006/relationships/hyperlink" Target="http://www.isvav.cz/projectDetail.do?rowId=NT11154" TargetMode="External"/><Relationship Id="rId42" Type="http://schemas.openxmlformats.org/officeDocument/2006/relationships/hyperlink" Target="http://www.isvav.cz/projectDetail.do?rowId=NT12425" TargetMode="External"/><Relationship Id="rId47" Type="http://schemas.openxmlformats.org/officeDocument/2006/relationships/hyperlink" Target="http://www.isvav.cz/projectDetail.do?rowId=NT13443" TargetMode="External"/><Relationship Id="rId50" Type="http://schemas.openxmlformats.org/officeDocument/2006/relationships/hyperlink" Target="http://www.isvav.cz/projectDetail.do?rowId=NT13493" TargetMode="External"/><Relationship Id="rId55" Type="http://schemas.openxmlformats.org/officeDocument/2006/relationships/hyperlink" Target="http://www.isvav.cz/projectDetail.do?rowId=NT13660" TargetMode="External"/><Relationship Id="rId63" Type="http://schemas.openxmlformats.org/officeDocument/2006/relationships/hyperlink" Target="http://www.isvav.cz/projectDetail.do?rowId=NT1446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svav.cz/projectDetail.do?rowId=NT12130" TargetMode="External"/><Relationship Id="rId20" Type="http://schemas.openxmlformats.org/officeDocument/2006/relationships/hyperlink" Target="http://www.isvav.cz/projectDetail.do?rowId=NT13871" TargetMode="External"/><Relationship Id="rId29" Type="http://schemas.openxmlformats.org/officeDocument/2006/relationships/hyperlink" Target="http://www.isvav.cz/projectDetail.do?rowId=NT14591" TargetMode="External"/><Relationship Id="rId41" Type="http://schemas.openxmlformats.org/officeDocument/2006/relationships/hyperlink" Target="http://www.isvav.cz/projectDetail.do?rowId=NT12215" TargetMode="External"/><Relationship Id="rId54" Type="http://schemas.openxmlformats.org/officeDocument/2006/relationships/hyperlink" Target="http://www.isvav.cz/projectDetail.do?rowId=NT13581" TargetMode="External"/><Relationship Id="rId62" Type="http://schemas.openxmlformats.org/officeDocument/2006/relationships/hyperlink" Target="http://www.isvav.cz/projectDetail.do?rowId=NT143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vav.cz/projectDetail.do?rowId=NT11124" TargetMode="External"/><Relationship Id="rId24" Type="http://schemas.openxmlformats.org/officeDocument/2006/relationships/hyperlink" Target="http://www.isvav.cz/projectDetail.do?rowId=NT14579" TargetMode="External"/><Relationship Id="rId32" Type="http://schemas.openxmlformats.org/officeDocument/2006/relationships/hyperlink" Target="http://www.isvav.cz/projectDetail.do?rowId=GAP407%2F12%2F0607" TargetMode="External"/><Relationship Id="rId37" Type="http://schemas.openxmlformats.org/officeDocument/2006/relationships/hyperlink" Target="http://www.isvav.cz/projectDetail.do?rowId=NT11299" TargetMode="External"/><Relationship Id="rId40" Type="http://schemas.openxmlformats.org/officeDocument/2006/relationships/hyperlink" Target="http://www.isvav.cz/projectDetail.do?rowId=NT12193" TargetMode="External"/><Relationship Id="rId45" Type="http://schemas.openxmlformats.org/officeDocument/2006/relationships/hyperlink" Target="http://www.isvav.cz/projectDetail.do?rowId=NT13198" TargetMode="External"/><Relationship Id="rId53" Type="http://schemas.openxmlformats.org/officeDocument/2006/relationships/hyperlink" Target="http://www.isvav.cz/projectDetail.do?rowId=NT13523" TargetMode="External"/><Relationship Id="rId58" Type="http://schemas.openxmlformats.org/officeDocument/2006/relationships/hyperlink" Target="http://www.isvav.cz/projectDetail.do?rowId=NT14104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svav.cz/projectDetail.do?rowId=NT12116" TargetMode="External"/><Relationship Id="rId23" Type="http://schemas.openxmlformats.org/officeDocument/2006/relationships/hyperlink" Target="http://www.isvav.cz/projectDetail.do?rowId=NT14575" TargetMode="External"/><Relationship Id="rId28" Type="http://schemas.openxmlformats.org/officeDocument/2006/relationships/hyperlink" Target="http://www.isvav.cz/projectDetail.do?rowId=NT14590" TargetMode="External"/><Relationship Id="rId36" Type="http://schemas.openxmlformats.org/officeDocument/2006/relationships/hyperlink" Target="http://www.isvav.cz/projectDetail.do?rowId=NT11273" TargetMode="External"/><Relationship Id="rId49" Type="http://schemas.openxmlformats.org/officeDocument/2006/relationships/hyperlink" Target="http://www.isvav.cz/projectDetail.do?rowId=NT13492" TargetMode="External"/><Relationship Id="rId57" Type="http://schemas.openxmlformats.org/officeDocument/2006/relationships/hyperlink" Target="http://www.isvav.cz/projectDetail.do?rowId=NT13726" TargetMode="External"/><Relationship Id="rId61" Type="http://schemas.openxmlformats.org/officeDocument/2006/relationships/hyperlink" Target="http://www.isvav.cz/projectDetail.do?rowId=NT14263" TargetMode="External"/><Relationship Id="rId10" Type="http://schemas.openxmlformats.org/officeDocument/2006/relationships/hyperlink" Target="http://www.isvav.cz/projectDetail.do?rowId=NT11100" TargetMode="External"/><Relationship Id="rId19" Type="http://schemas.openxmlformats.org/officeDocument/2006/relationships/hyperlink" Target="http://www.isvav.cz/projectDetail.do?rowId=NT13830" TargetMode="External"/><Relationship Id="rId31" Type="http://schemas.openxmlformats.org/officeDocument/2006/relationships/hyperlink" Target="http://www.isvav.cz/projectDetail.do?rowId=GAP301%2F12%2F1734" TargetMode="External"/><Relationship Id="rId44" Type="http://schemas.openxmlformats.org/officeDocument/2006/relationships/hyperlink" Target="http://www.isvav.cz/projectDetail.do?rowId=NT13190" TargetMode="External"/><Relationship Id="rId52" Type="http://schemas.openxmlformats.org/officeDocument/2006/relationships/hyperlink" Target="http://www.isvav.cz/projectDetail.do?rowId=NT13519" TargetMode="External"/><Relationship Id="rId60" Type="http://schemas.openxmlformats.org/officeDocument/2006/relationships/hyperlink" Target="http://www.isvav.cz/projectDetail.do?rowId=NT14186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vav.cz/projectDetail.do?rowId=NT11092" TargetMode="External"/><Relationship Id="rId14" Type="http://schemas.openxmlformats.org/officeDocument/2006/relationships/hyperlink" Target="http://www.isvav.cz/projectDetail.do?rowId=NT12110" TargetMode="External"/><Relationship Id="rId22" Type="http://schemas.openxmlformats.org/officeDocument/2006/relationships/hyperlink" Target="http://www.isvav.cz/projectDetail.do?rowId=NT14574" TargetMode="External"/><Relationship Id="rId27" Type="http://schemas.openxmlformats.org/officeDocument/2006/relationships/hyperlink" Target="http://www.isvav.cz/projectDetail.do?rowId=NT14587" TargetMode="External"/><Relationship Id="rId30" Type="http://schemas.openxmlformats.org/officeDocument/2006/relationships/hyperlink" Target="http://www.isvav.cz/projectDetail.do?rowId=GAP102%2F12%2F1104" TargetMode="External"/><Relationship Id="rId35" Type="http://schemas.openxmlformats.org/officeDocument/2006/relationships/hyperlink" Target="http://www.isvav.cz/projectDetail.do?rowId=NT11217" TargetMode="External"/><Relationship Id="rId43" Type="http://schemas.openxmlformats.org/officeDocument/2006/relationships/hyperlink" Target="http://www.isvav.cz/projectDetail.do?rowId=NT13072" TargetMode="External"/><Relationship Id="rId48" Type="http://schemas.openxmlformats.org/officeDocument/2006/relationships/hyperlink" Target="http://www.isvav.cz/projectDetail.do?rowId=NT13449" TargetMode="External"/><Relationship Id="rId56" Type="http://schemas.openxmlformats.org/officeDocument/2006/relationships/hyperlink" Target="http://www.isvav.cz/projectDetail.do?rowId=NT13691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isvav.cz/projectDetail.do?rowId=GAP407%2F11%2F2421" TargetMode="External"/><Relationship Id="rId51" Type="http://schemas.openxmlformats.org/officeDocument/2006/relationships/hyperlink" Target="http://www.isvav.cz/projectDetail.do?rowId=NT135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svav.cz/projectDetail.do?rowId=NT11128" TargetMode="External"/><Relationship Id="rId17" Type="http://schemas.openxmlformats.org/officeDocument/2006/relationships/hyperlink" Target="http://www.isvav.cz/projectDetail.do?rowId=NT13767" TargetMode="External"/><Relationship Id="rId25" Type="http://schemas.openxmlformats.org/officeDocument/2006/relationships/hyperlink" Target="http://www.isvav.cz/projectDetail.do?rowId=NT14585" TargetMode="External"/><Relationship Id="rId33" Type="http://schemas.openxmlformats.org/officeDocument/2006/relationships/hyperlink" Target="http://www.isvav.cz/projectDetail.do?rowId=NT11137" TargetMode="External"/><Relationship Id="rId38" Type="http://schemas.openxmlformats.org/officeDocument/2006/relationships/hyperlink" Target="http://www.isvav.cz/projectDetail.do?rowId=NT11396" TargetMode="External"/><Relationship Id="rId46" Type="http://schemas.openxmlformats.org/officeDocument/2006/relationships/hyperlink" Target="http://www.isvav.cz/projectDetail.do?rowId=NT13437" TargetMode="External"/><Relationship Id="rId59" Type="http://schemas.openxmlformats.org/officeDocument/2006/relationships/hyperlink" Target="http://www.isvav.cz/projectDetail.do?rowId=NT1412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A4CD-3248-4D66-927D-9364860A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2636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Trinacta Miluse</dc:creator>
  <cp:keywords/>
  <dc:description/>
  <cp:lastModifiedBy>Trinacta Miluse</cp:lastModifiedBy>
  <cp:revision>2</cp:revision>
  <dcterms:created xsi:type="dcterms:W3CDTF">2013-08-08T09:13:00Z</dcterms:created>
  <dcterms:modified xsi:type="dcterms:W3CDTF">2013-08-08T09:13:00Z</dcterms:modified>
</cp:coreProperties>
</file>