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Česká geriatrická a gerontologická společnost ČLS JEP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Spolek lékařů v Brně ČLS JEP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Klinika interní, geriatrie a praktického lékařství LF MU a FN Brno</w:t>
      </w:r>
    </w:p>
    <w:p w:rsidR="002B6CB7" w:rsidRPr="002B6CB7" w:rsidRDefault="002B6CB7" w:rsidP="002B6C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186054</wp:posOffset>
                </wp:positionV>
                <wp:extent cx="66294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5pt,14.65pt" to="49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rX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sfjwTRP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CB/mTDeAAAACQEAAA8AAABkcnMvZG93bnJldi54&#10;bWxMj01PwzAMhu9I/IfISFymLV0nPlqaTgjojQsDxNVrTFvROF2TbYVfjxEHOFm2H71+XKwn16sD&#10;jaHzbGC5SEAR19523Bh4ea7m16BCRLbYeyYDnxRgXZ6eFJhbf+QnOmxioySEQ44G2hiHXOtQt+Qw&#10;LPxALLt3PzqM0o6NtiMeJdz1Ok2SS+2wY7nQ4kB3LdUfm70zEKpX2lVfs3qWvK0aT+nu/vEBjTk/&#10;m25vQEWa4h8MP/qiDqU4bf2ebVC9gfnFciWogTSTKkCWpVegtr8DXRb6/wflNwAAAP//AwBQSwEC&#10;LQAUAAYACAAAACEAtoM4kv4AAADhAQAAEwAAAAAAAAAAAAAAAAAAAAAAW0NvbnRlbnRfVHlwZXNd&#10;LnhtbFBLAQItABQABgAIAAAAIQA4/SH/1gAAAJQBAAALAAAAAAAAAAAAAAAAAC8BAABfcmVscy8u&#10;cmVsc1BLAQItABQABgAIAAAAIQBlW+rXKAIAADUEAAAOAAAAAAAAAAAAAAAAAC4CAABkcnMvZTJv&#10;RG9jLnhtbFBLAQItABQABgAIAAAAIQAgf5kw3gAAAAkBAAAPAAAAAAAAAAAAAAAAAIIEAABkcnMv&#10;ZG93bnJldi54bWxQSwUGAAAAAAQABADzAAAAjQUAAAAA&#10;" o:allowincell="f"/>
            </w:pict>
          </mc:Fallback>
        </mc:AlternateContent>
      </w:r>
    </w:p>
    <w:p w:rsidR="002B6CB7" w:rsidRPr="003D5862" w:rsidRDefault="003D5862" w:rsidP="003D5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XIX. </w:t>
      </w:r>
      <w:r w:rsidR="002B6CB7" w:rsidRP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BRNĚNSKÝ GERIATRICKÝ DEN 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br/>
      </w:r>
      <w:r w:rsidR="002B6CB7" w:rsidRPr="002B6CB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  <w:t>a</w:t>
      </w:r>
      <w:r w:rsidR="002B6CB7" w:rsidRP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 </w:t>
      </w:r>
      <w:r w:rsid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7. BRNĚNSKO </w:t>
      </w:r>
      <w:r w:rsidR="002B6CB7" w:rsidRP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>- BRATISLAVSKÉ GERONTOLOGICKÉ SYMPOZIUM</w:t>
      </w:r>
      <w:r w:rsidR="002B6CB7" w:rsidRPr="002B6CB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  <w:t xml:space="preserve"> 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pro</w:t>
      </w:r>
      <w:r w:rsidRPr="002B6CB7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Pr="002B6CB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geriatry, internisty, praktické lékaře a NLZP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</w:p>
    <w:p w:rsid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„Štěstí je poznat v mládí přednosti stáří a stejné štěstí je udržet si ve stáří přednosti mládí.“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Johann Wolfgang von Goethe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Dne 8. 3. 2017 – zahájení v 8:30 hod. v konferenčním sále FN Brno Bohunice, Jihlavská 20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Záštitu nad akcí převzali: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Ing. Petr Vokřál - primátor statutárního města Brna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Mons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ThLic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Vojtěch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Cikrle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biskup brněnský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doc. PhDr. Mikuláš Bek, Ph.D. - rektor MU v Brně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prof. MUDr. Jiří Mayer, CSc. - </w:t>
      </w: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děkan Lékařské fakulty MU Brno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MUDr. Roman Kraus, MBA - ředitel Fakultní nemocnice Brno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Program: 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B6CB7" w:rsidRPr="002B6CB7" w:rsidRDefault="003D5862" w:rsidP="002B6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Slavnostní zahájení </w:t>
      </w:r>
      <w:r w:rsidR="002B6CB7" w:rsidRPr="002B6C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8:30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Gerontologie a geriatrie 2017 – I. Holmerová (Praha)</w:t>
      </w:r>
    </w:p>
    <w:p w:rsidR="002B6CB7" w:rsidRPr="002B6CB7" w:rsidRDefault="002B6CB7" w:rsidP="002B6CB7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Febrilná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neutropénia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antibiotická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liečba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seniorov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Krčméry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(Bratislava)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Hrudní chirurgie u osob vyššího věku 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I.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Čapov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Kloubní náhrady, možnosti a limity operativy ve vyšším věku. – M. Repko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Pohled farmakologa na postavení přímých perorálních antikoagulancií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K. Urbánek (Olomouc) 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Přestávka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Senior a onkologické onemocnění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Matějovská-Kubešová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(Brno)</w:t>
      </w:r>
      <w:bookmarkStart w:id="0" w:name="_GoBack"/>
      <w:bookmarkEnd w:id="0"/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Význam antioxidační rovnováhy ve stáří se zřetelem na nádorové onemocnění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Jurašková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onkológia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myokard a senior - M.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Dúbrava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Jánošiová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et al. (Bratislava)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Akupunktura a její možnosti v geriatrii – P. Fiala (Praha) 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ve stáří 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yšší věk – L. Hakl, O. Haklová 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(Brno)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Polední pauza </w:t>
      </w: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Přímá antikoagulancia v roce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– J. Špinar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Placebo - mýty, omyly a skutečnost – R. Honzák (Praha)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Fluidothorax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empyem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hrudníku – možnosti řešení ve stáří -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Prudius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V.,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Čapov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I., et al.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Periprotetické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zlomeniny po endoprotéze kolenního a kyčelního kloubu- naše zkušenosti a léčba: Vyskočil R., Repko M.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Malnutrice a geriatrický pacient – umíme zhodnotit riziko? –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Bieláková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(Brno)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Postery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1. Epileptické paroxysmy jako první projev tumoru pankreatu – kazuistika – T. Effenbergerová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Trvání přednášky á 25 minut včetně diskuse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ms Rm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ms Rmn" w:eastAsia="Times New Roman" w:hAnsi="Tms Rmn" w:cs="Tms Rm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83819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6.6pt" to="47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8+KAIAADUEAAAOAAAAZHJzL2Uyb0RvYy54bWysU0uOEzEQ3SNxB8v7pD90MkkrnRFKJ2wG&#10;iDTDARzbnTa4bcv2pBMhDsJyDsApRtyLsvNRBjYI0Qt32VX1/KrqeXa77yTaceuEVhXOhilGXFHN&#10;hNpW+NPDajDByHmiGJFa8QofuMO389evZr0pea5bLRm3CECUK3tT4dZ7UyaJoy3viBtqwxU4G207&#10;4mFrtwmzpAf0TiZ5mo6TXltmrKbcOTitj048j/hNw6n/2DSOeyQrDNx8XG1cN2FN5jNSbi0xraAn&#10;GuQfWHREKLj0AlUTT9CjFX9AdYJa7XTjh1R3iW4aQXmsAarJ0t+quW+J4bEWaI4zlza5/wdLP+zW&#10;FglW4RwjRToY0frn9+cf3fMTckZ/VsAP5aFNvXElRC/U2oZC6V7dmztNvzik9KIlassj3YeDAYws&#10;ZCQvUsLGGbhs07/XDGLIo9exZ/vGdgESuoH2cTSHy2j43iMKh+N0dDNNYYL07EtIeU401vl3XHco&#10;GBWWQoWukZLs7pwPREh5DgnHSq+ElHHyUqG+wtNRPooJTkvBgjOEObvdLKRFOxK0E79YFXiuw6x+&#10;VCyCtZyw5cn2RMijDZdLFfCgFKBzso7i+DpNp8vJclIMiny8HBRpXQ/erhbFYLzKbkb1m3qxqLNv&#10;gVpWlK1gjKvA7izUrPg7IZyezFFiF6le2pC8RI/9ArLnfyQdZxnGdxTCRrPD2p5nDNqMwad3FMR/&#10;vQf7+rXPfwEAAP//AwBQSwMEFAAGAAgAAAAhAFDx0NHZAAAABwEAAA8AAABkcnMvZG93bnJldi54&#10;bWxMjk1PwkAQhu8m/IfNmHghsrUEorVbQtTevAgar0N3bBu7s6W7QPXXO4aDnibvR9558tXoOnWk&#10;IbSeDdzMElDElbct1wZet+X1LagQkS12nsnAFwVYFZOLHDPrT/xCx02slYxwyNBAE2OfaR2qhhyG&#10;me+JJfvwg8Mocqi1HfAk467TaZIstcOW5UODPT00VH1uDs5AKN9oX35Pq2nyPq89pfvH5yc05upy&#10;XN+DijTGvzL84gs6FMK08we2QXWiBTzKmaegJL5bLMTYnQ1d5Po/f/EDAAD//wMAUEsBAi0AFAAG&#10;AAgAAAAhALaDOJL+AAAA4QEAABMAAAAAAAAAAAAAAAAAAAAAAFtDb250ZW50X1R5cGVzXS54bWxQ&#10;SwECLQAUAAYACAAAACEAOP0h/9YAAACUAQAACwAAAAAAAAAAAAAAAAAvAQAAX3JlbHMvLnJlbHNQ&#10;SwECLQAUAAYACAAAACEAFl7/PigCAAA1BAAADgAAAAAAAAAAAAAAAAAuAgAAZHJzL2Uyb0RvYy54&#10;bWxQSwECLQAUAAYACAAAACEAUPHQ0dkAAAAHAQAADwAAAAAAAAAAAAAAAACCBAAAZHJzL2Rvd25y&#10;ZXYueG1sUEsFBgAAAAAEAAQA8wAAAIgFAAAAAA==&#10;" o:allowincell="f"/>
            </w:pict>
          </mc:Fallback>
        </mc:AlternateConten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Program s abstrakta přednášek obdrží účastníci při registraci</w:t>
      </w: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55879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4.4pt" to="477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Ku1gS3YAAAABQEAAA8AAABkcnMvZG93bnJldi54&#10;bWxMjsFOwkAQhu8mvsNmTLwQ2IrBYO2WGLU3LyKE69Ad2obubOkuUH16Ry56mvnyT/75ssXgWnWi&#10;PjSeDdxNElDEpbcNVwZWn8V4DipEZIutZzLwRQEW+fVVhqn1Z/6g0zJWSko4pGigjrFLtQ5lTQ7D&#10;xHfEku187zAK9pW2PZ6l3LV6miQP2mHD8qHGjl5qKvfLozMQijUdiu9ROUo295Wn6eH1/Q2Nub0Z&#10;np9ARRri3zH86os65OK09Ue2QbXCIh4NzGVI+jibybK9sM4z/d8+/wEAAP//AwBQSwECLQAUAAYA&#10;CAAAACEAtoM4kv4AAADhAQAAEwAAAAAAAAAAAAAAAAAAAAAAW0NvbnRlbnRfVHlwZXNdLnhtbFBL&#10;AQItABQABgAIAAAAIQA4/SH/1gAAAJQBAAALAAAAAAAAAAAAAAAAAC8BAABfcmVscy8ucmVsc1BL&#10;AQItABQABgAIAAAAIQBjn1mDKAIAADUEAAAOAAAAAAAAAAAAAAAAAC4CAABkcnMvZTJvRG9jLnht&#10;bFBLAQItABQABgAIAAAAIQCrtYEt2AAAAAUBAAAPAAAAAAAAAAAAAAAAAIIEAABkcnMvZG93bnJl&#10;di54bWxQSwUGAAAAAAQABADzAAAAhwUAAAAA&#10;" o:allowincell="f"/>
            </w:pict>
          </mc:Fallback>
        </mc:AlternateContent>
      </w: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Doc. MUDr. I. Holmerová, Ph.D.</w:t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MUDr. M. </w:t>
      </w:r>
      <w:proofErr w:type="spellStart"/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Kuman</w:t>
      </w:r>
      <w:proofErr w:type="spellEnd"/>
    </w:p>
    <w:p w:rsid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ředsedkyně ČGGS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    </w:t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Předseda Spolku českých lékařů 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Brně</w:t>
      </w:r>
    </w:p>
    <w:p w:rsid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Prof. MUDr. P. Weber, CSc.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Koordinátor a odborný garant pracovního dne</w:t>
      </w:r>
    </w:p>
    <w:p w:rsidR="00443C5D" w:rsidRDefault="003D5862"/>
    <w:sectPr w:rsidR="0044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AC"/>
    <w:multiLevelType w:val="singleLevel"/>
    <w:tmpl w:val="37C83D32"/>
    <w:lvl w:ilvl="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">
    <w:nsid w:val="239A0538"/>
    <w:multiLevelType w:val="hybridMultilevel"/>
    <w:tmpl w:val="7C80B4F6"/>
    <w:lvl w:ilvl="0" w:tplc="184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F"/>
    <w:rsid w:val="00077976"/>
    <w:rsid w:val="002B6CB7"/>
    <w:rsid w:val="003D5862"/>
    <w:rsid w:val="00580F82"/>
    <w:rsid w:val="008E3E2F"/>
    <w:rsid w:val="009E00F4"/>
    <w:rsid w:val="00C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2082</Characters>
  <Application>Microsoft Office Word</Application>
  <DocSecurity>0</DocSecurity>
  <Lines>17</Lines>
  <Paragraphs>4</Paragraphs>
  <ScaleCrop>false</ScaleCrop>
  <Company>FN Brno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Beatrix</dc:creator>
  <cp:keywords/>
  <dc:description/>
  <cp:lastModifiedBy>Křížová Beatrix</cp:lastModifiedBy>
  <cp:revision>3</cp:revision>
  <dcterms:created xsi:type="dcterms:W3CDTF">2017-02-24T16:19:00Z</dcterms:created>
  <dcterms:modified xsi:type="dcterms:W3CDTF">2017-02-24T16:23:00Z</dcterms:modified>
</cp:coreProperties>
</file>